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A62" w:rsidRDefault="002E6A62">
      <w:pPr>
        <w:spacing w:after="0" w:line="240" w:lineRule="auto"/>
        <w:ind w:left="2880"/>
        <w:rPr>
          <w:rFonts w:ascii="Arial" w:eastAsia="Arial" w:hAnsi="Arial" w:cs="Arial"/>
          <w:sz w:val="18"/>
        </w:rPr>
      </w:pPr>
      <w:r>
        <w:object w:dxaOrig="3462" w:dyaOrig="951">
          <v:rect id="rectole0000000000" o:spid="_x0000_i1025" style="width:172.8pt;height:47.6pt" o:ole="" o:preferrelative="t" stroked="f">
            <v:imagedata r:id="rId4" o:title=""/>
          </v:rect>
          <o:OLEObject Type="Embed" ProgID="StaticMetafile" ShapeID="rectole0000000000" DrawAspect="Content" ObjectID="_1554107747" r:id="rId5"/>
        </w:object>
      </w:r>
      <w:r w:rsidR="00F45393">
        <w:rPr>
          <w:rFonts w:ascii="Arial" w:eastAsia="Arial" w:hAnsi="Arial" w:cs="Arial"/>
          <w:sz w:val="18"/>
        </w:rPr>
        <w:br/>
      </w:r>
    </w:p>
    <w:p w:rsidR="002E6A62" w:rsidRDefault="00F45393">
      <w:pPr>
        <w:spacing w:after="0" w:line="240" w:lineRule="auto"/>
        <w:jc w:val="center"/>
        <w:rPr>
          <w:rFonts w:ascii="Arial" w:eastAsia="Arial" w:hAnsi="Arial" w:cs="Arial"/>
          <w:b/>
          <w:color w:val="17365D"/>
          <w:sz w:val="18"/>
        </w:rPr>
      </w:pPr>
      <w:r>
        <w:rPr>
          <w:rFonts w:ascii="Arial" w:eastAsia="Arial" w:hAnsi="Arial" w:cs="Arial"/>
          <w:b/>
          <w:color w:val="17365D"/>
          <w:sz w:val="18"/>
        </w:rPr>
        <w:t xml:space="preserve">Secretaria de Cultura / Fundação de Cultura / Secretaria de Turismo, Esportes e </w:t>
      </w:r>
      <w:proofErr w:type="gramStart"/>
      <w:r>
        <w:rPr>
          <w:rFonts w:ascii="Arial" w:eastAsia="Arial" w:hAnsi="Arial" w:cs="Arial"/>
          <w:b/>
          <w:color w:val="17365D"/>
          <w:sz w:val="18"/>
        </w:rPr>
        <w:t>Lazer</w:t>
      </w:r>
      <w:proofErr w:type="gramEnd"/>
    </w:p>
    <w:p w:rsidR="002E6A62" w:rsidRDefault="002E6A62">
      <w:pPr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</w:p>
    <w:p w:rsidR="002E6A62" w:rsidRDefault="00F45393">
      <w:pPr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ANEXO I</w:t>
      </w:r>
    </w:p>
    <w:p w:rsidR="002E6A62" w:rsidRDefault="00F45393">
      <w:pPr>
        <w:spacing w:after="0"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  <w:u w:val="single"/>
        </w:rPr>
        <w:t xml:space="preserve">Relação de Categorias e Cachês sem Comprovação </w:t>
      </w:r>
    </w:p>
    <w:p w:rsidR="002E6A62" w:rsidRDefault="00F45393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>Conforme constante na Convocatória para o Ciclo Junino 2017, ou seja, os casos que não comprovem o reconhecimento artístico ou a justificativa de preço do cachê, os valores a serem pagos serão os exatamente propostos abaixo na tabela, por apresentação:</w:t>
      </w:r>
    </w:p>
    <w:p w:rsidR="002E6A62" w:rsidRDefault="00F45393">
      <w:pPr>
        <w:spacing w:after="0" w:line="240" w:lineRule="auto"/>
        <w:jc w:val="both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b/>
          <w:sz w:val="18"/>
        </w:rPr>
        <w:tab/>
      </w:r>
    </w:p>
    <w:p w:rsidR="002E6A62" w:rsidRDefault="00F45393">
      <w:pPr>
        <w:spacing w:after="0" w:line="240" w:lineRule="auto"/>
        <w:jc w:val="both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MUSICA</w:t>
      </w:r>
    </w:p>
    <w:p w:rsidR="002E6A62" w:rsidRDefault="002E6A62">
      <w:pPr>
        <w:spacing w:after="0" w:line="240" w:lineRule="auto"/>
        <w:jc w:val="both"/>
        <w:rPr>
          <w:rFonts w:ascii="Arial" w:eastAsia="Arial" w:hAnsi="Arial" w:cs="Arial"/>
          <w:b/>
          <w:sz w:val="18"/>
        </w:rPr>
      </w:pPr>
    </w:p>
    <w:p w:rsidR="002E6A62" w:rsidRDefault="00F45393">
      <w:pPr>
        <w:jc w:val="both"/>
        <w:rPr>
          <w:rFonts w:ascii="Arial" w:eastAsia="Arial" w:hAnsi="Arial" w:cs="Arial"/>
          <w:sz w:val="18"/>
        </w:rPr>
      </w:pPr>
      <w:proofErr w:type="gramStart"/>
      <w:r>
        <w:rPr>
          <w:rFonts w:ascii="Arial" w:eastAsia="Arial" w:hAnsi="Arial" w:cs="Arial"/>
          <w:sz w:val="18"/>
        </w:rPr>
        <w:t>1.</w:t>
      </w:r>
      <w:proofErr w:type="gramEnd"/>
      <w:r>
        <w:rPr>
          <w:rFonts w:ascii="Arial" w:eastAsia="Arial" w:hAnsi="Arial" w:cs="Arial"/>
          <w:sz w:val="18"/>
        </w:rPr>
        <w:t>Trio pé de serra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>R$ 2.400,00</w:t>
      </w:r>
    </w:p>
    <w:p w:rsidR="002E6A62" w:rsidRDefault="00F45393">
      <w:pPr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2. Orquestra de Palco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>R$ 3.600,00</w:t>
      </w:r>
    </w:p>
    <w:p w:rsidR="002E6A62" w:rsidRDefault="00F45393">
      <w:pPr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3. Banda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>R$ 3.600,00</w:t>
      </w:r>
    </w:p>
    <w:p w:rsidR="002E6A62" w:rsidRDefault="00F45393">
      <w:pPr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4. Banda de Pífano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>R$ 2.400,00</w:t>
      </w:r>
    </w:p>
    <w:p w:rsidR="002E6A62" w:rsidRDefault="00F45393">
      <w:pPr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5. Repentista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>R$ 2.400,00</w:t>
      </w:r>
    </w:p>
    <w:p w:rsidR="002E6A62" w:rsidRDefault="00F45393">
      <w:pPr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6. Embolador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>R$ 2.400,00</w:t>
      </w:r>
    </w:p>
    <w:p w:rsidR="002E6A62" w:rsidRDefault="00F45393">
      <w:pPr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10. Violeiro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>R$ 2.400,00</w:t>
      </w:r>
    </w:p>
    <w:p w:rsidR="002E6A62" w:rsidRDefault="00F45393">
      <w:pPr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11. Coquista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>R$ 2.400,00</w:t>
      </w:r>
    </w:p>
    <w:p w:rsidR="002E6A62" w:rsidRDefault="00F45393">
      <w:pPr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12. Ciranda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>R$ 2.400,00</w:t>
      </w:r>
    </w:p>
    <w:p w:rsidR="002E6A62" w:rsidRDefault="00F45393">
      <w:pPr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13. Mazurca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>R$ 2.400,00</w:t>
      </w:r>
    </w:p>
    <w:p w:rsidR="002E6A62" w:rsidRDefault="00F45393">
      <w:pPr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14. Recital poético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>R$ 1.800,00</w:t>
      </w:r>
    </w:p>
    <w:p w:rsidR="002E6A62" w:rsidRDefault="00F45393">
      <w:pPr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15. DJ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>R$ 1.200,00</w:t>
      </w:r>
    </w:p>
    <w:p w:rsidR="002E6A62" w:rsidRDefault="002E6A62">
      <w:pPr>
        <w:jc w:val="both"/>
        <w:rPr>
          <w:rFonts w:ascii="Arial" w:eastAsia="Arial" w:hAnsi="Arial" w:cs="Arial"/>
          <w:b/>
          <w:sz w:val="18"/>
        </w:rPr>
      </w:pPr>
    </w:p>
    <w:p w:rsidR="002E6A62" w:rsidRDefault="00F45393">
      <w:pPr>
        <w:jc w:val="both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GRUPOS DE DANÇA</w:t>
      </w:r>
    </w:p>
    <w:p w:rsidR="002E6A62" w:rsidRDefault="00F45393">
      <w:pPr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1. Quadrilha junina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>R$ 3.000,00</w:t>
      </w:r>
    </w:p>
    <w:p w:rsidR="002E6A62" w:rsidRDefault="00F45393">
      <w:pPr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2. Xaxado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>R$</w:t>
      </w:r>
      <w:r>
        <w:rPr>
          <w:rFonts w:ascii="Arial" w:eastAsia="Arial" w:hAnsi="Arial" w:cs="Arial"/>
          <w:sz w:val="18"/>
        </w:rPr>
        <w:t xml:space="preserve"> 2.400,00</w:t>
      </w:r>
    </w:p>
    <w:p w:rsidR="002E6A62" w:rsidRDefault="00F45393">
      <w:pPr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3. </w:t>
      </w:r>
      <w:proofErr w:type="gramStart"/>
      <w:r>
        <w:rPr>
          <w:rFonts w:ascii="Arial" w:eastAsia="Arial" w:hAnsi="Arial" w:cs="Arial"/>
          <w:sz w:val="18"/>
        </w:rPr>
        <w:t>Dança populares</w:t>
      </w:r>
      <w:proofErr w:type="gramEnd"/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>R$ 2.400,00</w:t>
      </w:r>
    </w:p>
    <w:p w:rsidR="002E6A62" w:rsidRDefault="00F45393">
      <w:pPr>
        <w:jc w:val="both"/>
        <w:rPr>
          <w:rFonts w:ascii="Arial" w:eastAsia="Arial" w:hAnsi="Arial" w:cs="Arial"/>
          <w:sz w:val="18"/>
        </w:rPr>
      </w:pPr>
      <w:proofErr w:type="gramStart"/>
      <w:r>
        <w:rPr>
          <w:rFonts w:ascii="Arial" w:eastAsia="Arial" w:hAnsi="Arial" w:cs="Arial"/>
          <w:sz w:val="18"/>
        </w:rPr>
        <w:t>4</w:t>
      </w:r>
      <w:proofErr w:type="gramEnd"/>
      <w:r>
        <w:rPr>
          <w:rFonts w:ascii="Arial" w:eastAsia="Arial" w:hAnsi="Arial" w:cs="Arial"/>
          <w:sz w:val="18"/>
        </w:rPr>
        <w:t xml:space="preserve"> Quadrilha de bonecos gigantes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>R$ 2.400,00</w:t>
      </w:r>
    </w:p>
    <w:p w:rsidR="002E6A62" w:rsidRDefault="00F45393">
      <w:pPr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5. Quadrilha de perna de pau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>R$ 2.400,00</w:t>
      </w:r>
    </w:p>
    <w:p w:rsidR="002E6A62" w:rsidRDefault="002E6A62">
      <w:pPr>
        <w:jc w:val="both"/>
        <w:rPr>
          <w:rFonts w:ascii="Arial" w:eastAsia="Arial" w:hAnsi="Arial" w:cs="Arial"/>
          <w:b/>
          <w:sz w:val="18"/>
        </w:rPr>
      </w:pPr>
    </w:p>
    <w:p w:rsidR="002E6A62" w:rsidRDefault="00F45393">
      <w:pPr>
        <w:jc w:val="both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OUTROS GRUPOS</w:t>
      </w:r>
    </w:p>
    <w:p w:rsidR="002E6A62" w:rsidRDefault="00F45393">
      <w:pPr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1. </w:t>
      </w:r>
      <w:proofErr w:type="spellStart"/>
      <w:r>
        <w:rPr>
          <w:rFonts w:ascii="Arial" w:eastAsia="Arial" w:hAnsi="Arial" w:cs="Arial"/>
          <w:sz w:val="18"/>
        </w:rPr>
        <w:t>Bacamarteiros</w:t>
      </w:r>
      <w:proofErr w:type="spellEnd"/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>R$ 2.400,00</w:t>
      </w:r>
    </w:p>
    <w:p w:rsidR="002E6A62" w:rsidRDefault="00F45393">
      <w:pPr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2. Bumba meu boi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>R$ 2.400,00</w:t>
      </w:r>
    </w:p>
    <w:p w:rsidR="002E6A62" w:rsidRDefault="00F45393">
      <w:pPr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3. Cavalo marinho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color w:val="FF0000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>R$ 2.400,00</w:t>
      </w:r>
    </w:p>
    <w:p w:rsidR="002E6A62" w:rsidRDefault="00F45393">
      <w:pPr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4. Reisado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color w:val="FF0000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>R$ 2.400,00</w:t>
      </w:r>
    </w:p>
    <w:p w:rsidR="002E6A62" w:rsidRDefault="00F45393">
      <w:pPr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lastRenderedPageBreak/>
        <w:t>5. São Gonçalo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>R$ 2.400,00</w:t>
      </w:r>
    </w:p>
    <w:p w:rsidR="002E6A62" w:rsidRDefault="00F45393">
      <w:pPr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6. </w:t>
      </w:r>
      <w:proofErr w:type="spellStart"/>
      <w:r>
        <w:rPr>
          <w:rFonts w:ascii="Arial" w:eastAsia="Arial" w:hAnsi="Arial" w:cs="Arial"/>
          <w:sz w:val="18"/>
        </w:rPr>
        <w:t>Mamulengo</w:t>
      </w:r>
      <w:proofErr w:type="spellEnd"/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>R$ 2.400,00</w:t>
      </w:r>
    </w:p>
    <w:sectPr w:rsidR="002E6A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2E6A62"/>
    <w:rsid w:val="002E6A62"/>
    <w:rsid w:val="00F4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1102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SECULT</dc:creator>
  <cp:lastModifiedBy>User</cp:lastModifiedBy>
  <cp:revision>2</cp:revision>
  <dcterms:created xsi:type="dcterms:W3CDTF">2017-04-19T14:49:00Z</dcterms:created>
  <dcterms:modified xsi:type="dcterms:W3CDTF">2017-04-19T14:49:00Z</dcterms:modified>
</cp:coreProperties>
</file>