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2880" w:right="0" w:hanging="0"/>
        <w:jc w:val="left"/>
        <w:rPr>
          <w:rFonts w:ascii="Calibri" w:hAnsi="Calibri" w:eastAsia="Calibri" w:cs="Calibri"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4"/>
          <w:highlight w:val="white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Secretaria de Cultura / Fundação de Cultura / Secretaria de Turismo e Lazer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ANEXO VI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DOCUMENTOS PESSOA JURÍDICA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tbl>
      <w:tblPr>
        <w:tblW w:w="9192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192"/>
      </w:tblGrid>
      <w:tr>
        <w:trPr>
          <w:trHeight w:val="675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A - Prova de Inscrição do CNPJ atualizado; link: www.receita.fazenda.gov.br/pessoajuridica/cnpj/cnpjreva/cnpjreva_solicitacao.asp </w:t>
            </w:r>
          </w:p>
        </w:tc>
      </w:tr>
      <w:tr>
        <w:trPr>
          <w:trHeight w:val="686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B - Cópia autenticada do Registro Comercial, Ata da Eleição e Posse atualizada, Ato Constitutivo, Contrato Social ou Estatuto Social, bem como suas alterações; </w:t>
            </w:r>
          </w:p>
        </w:tc>
      </w:tr>
      <w:tr>
        <w:trPr>
          <w:trHeight w:val="34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C - Cópia autenticada do comprovante de conta corrente da Pessoa Jurídica proponente; </w:t>
            </w:r>
          </w:p>
        </w:tc>
      </w:tr>
      <w:tr>
        <w:trPr>
          <w:trHeight w:val="857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D - Cópia autenticada do comprovante de endereço do domicílio ou sede da Pessoa Jurídica e do seu representado legal datado de no máximo 03 (três) meses antes da inscrição desta Convocatória,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cópia do contrato de locação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ou declaração de residência por terceiro.</w:t>
            </w:r>
          </w:p>
        </w:tc>
      </w:tr>
      <w:tr>
        <w:trPr>
          <w:trHeight w:val="459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E - Cópia autenticada do RG e CPF do representante legal da Pessoa Jurídica; </w:t>
            </w:r>
          </w:p>
        </w:tc>
      </w:tr>
      <w:tr>
        <w:trPr>
          <w:trHeight w:val="555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F - Certidão Negativa de Débito Municipal do domicílio ou sede do proponente; </w:t>
            </w:r>
          </w:p>
        </w:tc>
      </w:tr>
      <w:tr>
        <w:trPr>
          <w:trHeight w:val="1079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G - Certidão Negativa de Débito Municipal perante o Município do Recife; link: </w:t>
            </w:r>
            <w:hyperlink r:id="rId2">
              <w:r>
                <w:rPr>
                  <w:rStyle w:val="LinkdaInternet"/>
                  <w:rFonts w:eastAsia="Calibri" w:cs="Calibri" w:ascii="Calibri" w:hAnsi="Calibri"/>
                  <w:color w:val="000000"/>
                  <w:spacing w:val="0"/>
                  <w:sz w:val="22"/>
                  <w:highlight w:val="white"/>
                  <w:u w:val="single"/>
                </w:rPr>
                <w:t>www.recife.pe.gov.br/pr/secfinancas/senha/formSeq.php?Nome=MercCert&amp;Tipo=M&amp;</w:t>
              </w:r>
            </w:hyperlink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OpcCert=E (Caso o proponente não possua inscrição mercantil no município de Recife, poderá informar por meio de declaração.)</w:t>
            </w:r>
          </w:p>
        </w:tc>
      </w:tr>
      <w:tr>
        <w:trPr>
          <w:trHeight w:val="50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H - Certidão de Regularidade Fiscal com a Fazenda do Estado do domicílio ou sede do proponente.</w:t>
            </w:r>
          </w:p>
        </w:tc>
      </w:tr>
      <w:tr>
        <w:trPr>
          <w:trHeight w:val="568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I -Certidão de Regularidade do FGTS -CRF; link: https://www.sifge.caixa.gov.br/Cidadao/Crf/FgeCfSCriteriosPesquisa.asp </w:t>
            </w:r>
          </w:p>
        </w:tc>
      </w:tr>
      <w:tr>
        <w:trPr>
          <w:trHeight w:val="1082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J - Certidão conjunta Negativa de Débitos relativos a Tributos e Contribuições Federais e a Dívida Ativa da União; link: www.receita.fazenda.gov.br/Aplicacoes/ATSPO/Certidao/CndConjuntaInter/InformaNICertidao.asp?Tipo=2 </w:t>
            </w:r>
          </w:p>
        </w:tc>
      </w:tr>
      <w:tr>
        <w:trPr>
          <w:trHeight w:val="618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K - Certidão Negativa de Débitos Trabalhistas emitida pelo Tribunal Superior do Trabalho; link: www.tst.jus.br/certidão </w:t>
            </w:r>
          </w:p>
        </w:tc>
      </w:tr>
      <w:tr>
        <w:trPr>
          <w:trHeight w:val="563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L - Declaração do valor da alíquota do ISS no caso de pessoas optantes pelo Simples nacional (ANEXO XI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I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) </w:t>
            </w:r>
          </w:p>
        </w:tc>
      </w:tr>
      <w:tr>
        <w:trPr>
          <w:trHeight w:val="400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M- Declaração que não emprega menor, conforme modelo no Anexo IV. </w:t>
            </w:r>
          </w:p>
        </w:tc>
      </w:tr>
      <w:tr>
        <w:trPr>
          <w:trHeight w:val="686" w:hRule="atLeast"/>
        </w:trPr>
        <w:tc>
          <w:tcPr>
            <w:tcW w:w="9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N - Declaração indicando o responsável da atração que aparecerá nas fotos. (Caso esta informação já conste no Contrato de Exclusividade ou Procuração, fica dispensada sua apresentação).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6" w:before="0" w:after="200"/>
        <w:ind w:left="-17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OBS: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As cópias dos documentos exigidos por esta Convocatória poderão ser validadas por funcionário público designado para esta função, com apresentação das originais, substituindo a autenticação em Cartório. </w:t>
      </w:r>
    </w:p>
    <w:sectPr>
      <w:headerReference w:type="default" r:id="rId3"/>
      <w:type w:val="nextPage"/>
      <w:pgSz w:w="12240" w:h="15840"/>
      <w:pgMar w:left="1800" w:right="1252" w:header="1440" w:top="231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rPr/>
      <w:object>
        <v:shape id="ole_rId1" style="width:161.9pt;height:43.85pt" o:ole="">
          <v:imagedata r:id="rId2" o:title=""/>
        </v:shape>
        <o:OLEObject Type="Embed" ProgID="" ShapeID="ole_rId1" DrawAspect="Content" ObjectID="_1451948691" r:id="rId1"/>
      </w:object>
    </w:r>
  </w:p>
</w:hdr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cife.pe.gov.br/pr/secfinancas/senha/formSeq.php?Nome=MercCert&amp;Tipo=M&amp;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LibreOffice/5.3.6.1$Windows_X86_64 LibreOffice_project/686f202eff87ef707079aeb7f485847613344eb7</Application>
  <Pages>1</Pages>
  <Words>313</Words>
  <Characters>1992</Characters>
  <CharactersWithSpaces>2298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2018-09-03T18:57:22Z</dcterms:modified>
  <cp:revision>17</cp:revision>
  <dc:subject/>
  <dc:title/>
</cp:coreProperties>
</file>