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4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ind w:right="106" w:hanging="0"/>
        <w:rPr/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   </w:t>
      </w:r>
    </w:p>
    <w:p>
      <w:pPr>
        <w:pStyle w:val="Corpodetexto31"/>
        <w:ind w:right="0" w:hanging="0"/>
        <w:jc w:val="center"/>
        <w:rPr/>
      </w:pPr>
      <w:r>
        <w:rPr>
          <w:rFonts w:cs="Arial" w:ascii="Arial" w:hAnsi="Arial"/>
          <w:b/>
          <w:sz w:val="30"/>
          <w:u w:val="single"/>
        </w:rPr>
        <w:t>MANUAL DE EXECUÇÃO DE PRESTAÇÃO DE CONTAS</w:t>
      </w:r>
    </w:p>
    <w:p>
      <w:pPr>
        <w:pStyle w:val="Normal"/>
        <w:ind w:right="51" w:hanging="0"/>
        <w:jc w:val="center"/>
        <w:rPr>
          <w:rFonts w:ascii="Arial" w:hAnsi="Arial" w:cs="Arial"/>
          <w:b/>
          <w:b/>
          <w:sz w:val="30"/>
          <w:u w:val="single"/>
        </w:rPr>
      </w:pPr>
      <w:r>
        <w:rPr/>
      </w:r>
    </w:p>
    <w:p>
      <w:pPr>
        <w:pStyle w:val="Normal"/>
        <w:ind w:right="51" w:hanging="0"/>
        <w:jc w:val="center"/>
        <w:rPr/>
      </w:pPr>
      <w:r>
        <w:rPr>
          <w:rFonts w:cs="Arial" w:ascii="Arial" w:hAnsi="Arial"/>
          <w:b/>
          <w:sz w:val="30"/>
          <w:u w:val="single"/>
        </w:rPr>
        <w:t xml:space="preserve">RELAÇÃO DE DOCUMENTOS NECESSÁRIOS </w:t>
      </w:r>
    </w:p>
    <w:p>
      <w:pPr>
        <w:pStyle w:val="Normal"/>
        <w:ind w:right="51" w:hanging="0"/>
        <w:jc w:val="center"/>
        <w:rPr>
          <w:rFonts w:ascii="Arial" w:hAnsi="Arial" w:cs="Arial"/>
          <w:b/>
          <w:b/>
          <w:sz w:val="30"/>
          <w:u w:val="single"/>
        </w:rPr>
      </w:pPr>
      <w:r>
        <w:rPr>
          <w:rFonts w:cs="Arial" w:ascii="Arial" w:hAnsi="Arial"/>
          <w:b/>
          <w:sz w:val="30"/>
          <w:u w:val="single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ind w:left="360" w:hanging="0"/>
        <w:jc w:val="both"/>
        <w:rPr>
          <w:rFonts w:ascii="Arial" w:hAnsi="Arial" w:cs="Arial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Ofício de encaminhamento da Prestação de Contas à Fundação de Cultura da Cidade Recife (em nome do Diretor-Presidente);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Relatório de Cumprimento do Objeto.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Relação de Despesas Pagas;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Relação de Cheques / Transferências bancarias Emitidas;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Relatório Físico-Financeiro;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Balancete Financeiro;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Conciliação Bancária;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Extrato Bancário, ORIGINAL, saldo bancário;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tabs>
          <w:tab w:val="left" w:pos="709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Nota fiscal e seu devido recibo (original e c</w:t>
      </w:r>
      <w:r>
        <w:rPr>
          <w:rFonts w:cs="Arial" w:ascii="Arial" w:hAnsi="Arial"/>
          <w:sz w:val="24"/>
          <w:szCs w:val="24"/>
        </w:rPr>
        <w:t>ó</w:t>
      </w:r>
      <w:r>
        <w:rPr>
          <w:rFonts w:cs="Arial" w:ascii="Arial" w:hAnsi="Arial"/>
          <w:sz w:val="24"/>
          <w:szCs w:val="24"/>
        </w:rPr>
        <w:t>pias);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tabs>
          <w:tab w:val="left" w:pos="709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omprovante de Recolhimento do ISS, INSS e IRRF;</w:t>
      </w:r>
    </w:p>
    <w:p>
      <w:pPr>
        <w:pStyle w:val="Normal"/>
        <w:numPr>
          <w:ilvl w:val="0"/>
          <w:numId w:val="1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tabs>
          <w:tab w:val="left" w:pos="709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ó</w:t>
      </w:r>
      <w:r>
        <w:rPr>
          <w:rFonts w:cs="Arial" w:ascii="Arial" w:hAnsi="Arial"/>
          <w:sz w:val="24"/>
          <w:szCs w:val="24"/>
        </w:rPr>
        <w:t>pias de cheque e/ou transferências bancárias;</w:t>
      </w:r>
    </w:p>
    <w:p>
      <w:pPr>
        <w:pStyle w:val="Normal"/>
        <w:widowControl/>
        <w:numPr>
          <w:ilvl w:val="0"/>
          <w:numId w:val="0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suppressAutoHyphens w:val="true"/>
        <w:bidi w:val="0"/>
        <w:ind w:left="360" w:righ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OBS: </w:t>
      </w:r>
    </w:p>
    <w:p>
      <w:pPr>
        <w:pStyle w:val="Normal"/>
        <w:numPr>
          <w:ilvl w:val="0"/>
          <w:numId w:val="4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Notas Fiscais - </w:t>
      </w:r>
      <w:r>
        <w:rPr>
          <w:rFonts w:cs="Arial" w:ascii="Arial" w:hAnsi="Arial"/>
          <w:sz w:val="26"/>
          <w:szCs w:val="26"/>
        </w:rPr>
        <w:t>emitidas</w:t>
      </w:r>
      <w:r>
        <w:rPr>
          <w:rFonts w:cs="Arial" w:ascii="Arial" w:hAnsi="Arial"/>
          <w:sz w:val="26"/>
          <w:szCs w:val="26"/>
        </w:rPr>
        <w:t xml:space="preserve"> pela Empresa (</w:t>
      </w:r>
      <w:r>
        <w:rPr>
          <w:rFonts w:cs="Arial" w:ascii="Arial" w:hAnsi="Arial"/>
          <w:sz w:val="26"/>
          <w:szCs w:val="26"/>
        </w:rPr>
        <w:t>eletrônicas ou de talão</w:t>
      </w:r>
      <w:r>
        <w:rPr>
          <w:rFonts w:cs="Arial" w:ascii="Arial" w:hAnsi="Arial"/>
          <w:sz w:val="26"/>
          <w:szCs w:val="26"/>
        </w:rPr>
        <w:t xml:space="preserve">) </w:t>
      </w:r>
    </w:p>
    <w:p>
      <w:pPr>
        <w:pStyle w:val="Normal"/>
        <w:numPr>
          <w:ilvl w:val="0"/>
          <w:numId w:val="4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rFonts w:ascii="Arial" w:hAnsi="Arial" w:cs="Arial"/>
          <w:sz w:val="28"/>
        </w:rPr>
      </w:pPr>
      <w:r>
        <w:rPr>
          <w:rFonts w:cs="Arial" w:ascii="Arial" w:hAnsi="Arial"/>
          <w:sz w:val="26"/>
          <w:szCs w:val="26"/>
        </w:rPr>
        <w:t>Recibos - ASSINADOS pelo vendedor do material.</w:t>
      </w:r>
    </w:p>
    <w:p>
      <w:pPr>
        <w:pStyle w:val="Normal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left="567" w:right="1134" w:hanging="0"/>
        <w:jc w:val="both"/>
        <w:rPr>
          <w:rFonts w:ascii="Arial" w:hAnsi="Arial" w:cs="Arial"/>
          <w:sz w:val="26"/>
        </w:rPr>
      </w:pPr>
      <w:r>
        <w:rPr>
          <w:rFonts w:cs="Arial" w:ascii="Arial" w:hAnsi="Arial"/>
          <w:sz w:val="26"/>
        </w:rPr>
        <w:t xml:space="preserve">  </w:t>
      </w:r>
    </w:p>
    <w:p>
      <w:pPr>
        <w:pStyle w:val="Corpodetexto31"/>
        <w:ind w:right="0" w:hanging="0"/>
        <w:jc w:val="center"/>
        <w:rPr>
          <w:rFonts w:ascii="Arial" w:hAnsi="Arial" w:cs="Arial"/>
          <w:u w:val="single"/>
        </w:rPr>
      </w:pPr>
      <w:r>
        <w:rPr/>
      </w:r>
    </w:p>
    <w:p>
      <w:pPr>
        <w:pStyle w:val="Corpodetexto31"/>
        <w:ind w:right="0" w:hanging="0"/>
        <w:jc w:val="center"/>
        <w:rPr>
          <w:rFonts w:ascii="Arial" w:hAnsi="Arial" w:cs="Arial"/>
          <w:u w:val="single"/>
        </w:rPr>
      </w:pPr>
      <w:r>
        <w:rPr/>
      </w:r>
    </w:p>
    <w:p>
      <w:pPr>
        <w:pStyle w:val="Corpodetexto31"/>
        <w:ind w:right="0" w:hanging="0"/>
        <w:jc w:val="center"/>
        <w:rPr>
          <w:rFonts w:ascii="Arial" w:hAnsi="Arial" w:cs="Arial"/>
          <w:u w:val="single"/>
        </w:rPr>
      </w:pPr>
      <w:r>
        <w:rPr/>
      </w:r>
    </w:p>
    <w:p>
      <w:pPr>
        <w:pStyle w:val="Corpodetexto31"/>
        <w:ind w:right="0" w:hanging="0"/>
        <w:jc w:val="center"/>
        <w:rPr>
          <w:rFonts w:ascii="Arial" w:hAnsi="Arial" w:cs="Arial"/>
          <w:u w:val="single"/>
        </w:rPr>
      </w:pPr>
      <w:r>
        <w:rPr/>
      </w:r>
    </w:p>
    <w:p>
      <w:pPr>
        <w:pStyle w:val="Corpodetexto31"/>
        <w:ind w:right="0" w:hanging="0"/>
        <w:rPr/>
      </w:pPr>
      <w:r>
        <w:rPr>
          <w:rFonts w:cs="Arial" w:ascii="Arial" w:hAnsi="Arial"/>
          <w:b w:val="false"/>
          <w:szCs w:val="24"/>
        </w:rPr>
        <w:t xml:space="preserve">Ao </w:t>
      </w:r>
      <w:r>
        <w:rPr>
          <w:rFonts w:cs="Arial" w:ascii="Arial" w:hAnsi="Arial"/>
          <w:b w:val="false"/>
          <w:szCs w:val="24"/>
        </w:rPr>
        <w:t>apresentar</w:t>
      </w:r>
      <w:r>
        <w:rPr>
          <w:rFonts w:cs="Arial" w:ascii="Arial" w:hAnsi="Arial"/>
          <w:b w:val="false"/>
          <w:szCs w:val="24"/>
        </w:rPr>
        <w:t xml:space="preserve"> a Prestação de Contas, o </w:t>
      </w:r>
      <w:r>
        <w:rPr>
          <w:rFonts w:cs="Arial" w:ascii="Arial" w:hAnsi="Arial"/>
          <w:b w:val="false"/>
          <w:szCs w:val="24"/>
        </w:rPr>
        <w:t>C</w:t>
      </w:r>
      <w:r>
        <w:rPr>
          <w:rFonts w:cs="Arial" w:ascii="Arial" w:hAnsi="Arial"/>
          <w:b w:val="false"/>
          <w:szCs w:val="24"/>
        </w:rPr>
        <w:t>ontratado deverá observar as seguintes ponderações: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 xml:space="preserve">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Aplicar os recursos </w:t>
      </w:r>
      <w:r>
        <w:rPr>
          <w:rFonts w:cs="Arial" w:ascii="Arial" w:hAnsi="Arial"/>
          <w:b w:val="false"/>
          <w:bCs w:val="false"/>
          <w:sz w:val="24"/>
          <w:szCs w:val="24"/>
        </w:rPr>
        <w:t>de acordo com o objeto</w:t>
      </w:r>
      <w:r>
        <w:rPr>
          <w:rFonts w:cs="Arial" w:ascii="Arial" w:hAnsi="Arial"/>
          <w:sz w:val="24"/>
          <w:szCs w:val="24"/>
        </w:rPr>
        <w:t xml:space="preserve"> do </w:t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ontrato;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Movimentar os recursos em </w:t>
      </w:r>
      <w:r>
        <w:rPr>
          <w:rFonts w:cs="Arial" w:ascii="Arial" w:hAnsi="Arial"/>
          <w:b w:val="false"/>
          <w:bCs w:val="false"/>
          <w:sz w:val="24"/>
          <w:szCs w:val="24"/>
        </w:rPr>
        <w:t>conta específica</w:t>
      </w:r>
      <w:r>
        <w:rPr>
          <w:rFonts w:cs="Arial" w:ascii="Arial" w:hAnsi="Arial"/>
          <w:sz w:val="24"/>
          <w:szCs w:val="24"/>
        </w:rPr>
        <w:t xml:space="preserve"> do </w:t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ontrato (quando houver);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Não efetuar transferência dos recursos</w:t>
      </w:r>
      <w:r>
        <w:rPr>
          <w:rFonts w:cs="Arial" w:ascii="Arial" w:hAnsi="Arial"/>
          <w:sz w:val="24"/>
          <w:szCs w:val="24"/>
        </w:rPr>
        <w:t xml:space="preserve"> d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conta bancária para outra </w:t>
      </w:r>
      <w:r>
        <w:rPr>
          <w:rFonts w:cs="Arial" w:ascii="Arial" w:hAnsi="Arial"/>
          <w:sz w:val="24"/>
          <w:szCs w:val="24"/>
        </w:rPr>
        <w:t>sem autorização prévia do Contratante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Aplicar os recursos de acordo com o disposto no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Plano de </w:t>
      </w:r>
      <w:r>
        <w:rPr>
          <w:rFonts w:cs="Arial" w:ascii="Arial" w:hAnsi="Arial"/>
          <w:b w:val="false"/>
          <w:bCs w:val="false"/>
          <w:sz w:val="24"/>
          <w:szCs w:val="24"/>
        </w:rPr>
        <w:t>Trabalho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 pagamentos devem ser efetuados através de </w:t>
      </w:r>
      <w:r>
        <w:rPr>
          <w:rFonts w:cs="Arial" w:ascii="Arial" w:hAnsi="Arial"/>
          <w:b w:val="false"/>
          <w:bCs w:val="false"/>
          <w:sz w:val="24"/>
          <w:szCs w:val="24"/>
        </w:rPr>
        <w:t>Cheques Nominativos e/ou Transferências Bancária</w:t>
      </w:r>
      <w:r>
        <w:rPr>
          <w:rFonts w:cs="Arial" w:ascii="Arial" w:hAnsi="Arial"/>
          <w:b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 recursos devem ser aplicados em </w:t>
      </w:r>
      <w:r>
        <w:rPr>
          <w:rFonts w:cs="Arial" w:ascii="Arial" w:hAnsi="Arial"/>
          <w:b w:val="false"/>
          <w:bCs w:val="false"/>
          <w:sz w:val="24"/>
          <w:szCs w:val="24"/>
        </w:rPr>
        <w:t>conta remunerada;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Os rendimentos financeiros podem ser aplicados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de acordo com o objeto </w:t>
      </w:r>
      <w:r>
        <w:rPr>
          <w:rFonts w:cs="Arial" w:ascii="Arial" w:hAnsi="Arial"/>
          <w:sz w:val="24"/>
          <w:szCs w:val="24"/>
        </w:rPr>
        <w:t xml:space="preserve">do </w:t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on</w:t>
      </w:r>
      <w:r>
        <w:rPr>
          <w:rFonts w:cs="Arial" w:ascii="Arial" w:hAnsi="Arial"/>
          <w:sz w:val="24"/>
          <w:szCs w:val="24"/>
        </w:rPr>
        <w:t>trato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Os documentos comprobatórios das despesas devem </w:t>
      </w:r>
      <w:r>
        <w:rPr>
          <w:rFonts w:cs="Arial" w:ascii="Arial" w:hAnsi="Arial"/>
          <w:b w:val="false"/>
          <w:bCs w:val="false"/>
          <w:sz w:val="24"/>
          <w:szCs w:val="24"/>
        </w:rPr>
        <w:t>ser emitidos em nome d</w:t>
      </w:r>
      <w:r>
        <w:rPr>
          <w:rFonts w:cs="Arial" w:ascii="Arial" w:hAnsi="Arial"/>
          <w:b w:val="false"/>
          <w:bCs w:val="false"/>
          <w:sz w:val="24"/>
          <w:szCs w:val="24"/>
        </w:rPr>
        <w:t>a Agremiação</w:t>
      </w:r>
      <w:r>
        <w:rPr>
          <w:rFonts w:cs="Arial" w:ascii="Arial" w:hAnsi="Arial"/>
          <w:b w:val="false"/>
          <w:bCs w:val="false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sz w:val="24"/>
          <w:szCs w:val="24"/>
        </w:rPr>
        <w:t xml:space="preserve">Os documentos comprobatórios (Notas Fiscais e Recibos) devem constar o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número do </w:t>
      </w:r>
      <w:r>
        <w:rPr>
          <w:rFonts w:cs="Arial" w:ascii="Arial" w:hAnsi="Arial"/>
          <w:b w:val="false"/>
          <w:bCs w:val="false"/>
          <w:sz w:val="24"/>
          <w:szCs w:val="24"/>
        </w:rPr>
        <w:t>C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ontrato </w:t>
      </w:r>
      <w:r>
        <w:rPr>
          <w:rFonts w:cs="Arial" w:ascii="Arial" w:hAnsi="Arial"/>
          <w:b w:val="false"/>
          <w:bCs w:val="false"/>
          <w:sz w:val="24"/>
          <w:szCs w:val="24"/>
        </w:rPr>
        <w:t>firmado com a Fundação de Cultura</w:t>
      </w:r>
      <w:r>
        <w:rPr>
          <w:rFonts w:cs="Arial" w:ascii="Arial" w:hAnsi="Arial"/>
          <w:b w:val="false"/>
          <w:bCs w:val="false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ind w:left="720" w:hanging="436"/>
        <w:jc w:val="both"/>
        <w:rPr/>
      </w:pPr>
      <w:r>
        <w:rPr>
          <w:rFonts w:cs="Arial" w:ascii="Arial" w:hAnsi="Arial"/>
          <w:sz w:val="24"/>
          <w:szCs w:val="24"/>
        </w:rPr>
        <w:t>Não pode haver rasuras ou emendas que causem adulteração nos documentos;</w:t>
      </w:r>
    </w:p>
    <w:p>
      <w:pPr>
        <w:pStyle w:val="Normal"/>
        <w:numPr>
          <w:ilvl w:val="0"/>
          <w:numId w:val="2"/>
        </w:numPr>
        <w:ind w:left="720" w:hanging="436"/>
        <w:jc w:val="both"/>
        <w:rPr/>
      </w:pPr>
      <w:r>
        <w:rPr>
          <w:rFonts w:cs="Arial" w:ascii="Arial" w:hAnsi="Arial"/>
          <w:sz w:val="24"/>
          <w:szCs w:val="24"/>
        </w:rPr>
        <w:t xml:space="preserve">Para todas as despesas realizadas devem ser emitidas Notas Fiscais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recibos </w:t>
      </w:r>
      <w:r>
        <w:rPr>
          <w:rFonts w:cs="Arial" w:ascii="Arial" w:hAnsi="Arial"/>
          <w:b/>
          <w:bCs/>
          <w:sz w:val="24"/>
          <w:szCs w:val="24"/>
        </w:rPr>
        <w:t>(não serão aceitos cupons fiscais)</w:t>
      </w:r>
      <w:r>
        <w:rPr>
          <w:rFonts w:cs="Arial" w:ascii="Arial" w:hAnsi="Arial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2"/>
        </w:numPr>
        <w:tabs>
          <w:tab w:val="left" w:pos="630" w:leader="none"/>
          <w:tab w:val="left" w:pos="795" w:leader="none"/>
        </w:tabs>
        <w:ind w:left="720" w:hanging="436"/>
        <w:jc w:val="both"/>
        <w:rPr/>
      </w:pPr>
      <w:r>
        <w:rPr>
          <w:rFonts w:cs="Arial" w:ascii="Arial" w:hAnsi="Arial"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ontratado deve efetuar os recolhimentos das retenções de tributos estaduais, federais ou municipais, dentro do prazo legal (quando couber);</w:t>
      </w:r>
    </w:p>
    <w:p>
      <w:pPr>
        <w:pStyle w:val="Normal"/>
        <w:numPr>
          <w:ilvl w:val="0"/>
          <w:numId w:val="2"/>
        </w:numPr>
        <w:tabs>
          <w:tab w:val="left" w:pos="855" w:leader="none"/>
        </w:tabs>
        <w:ind w:left="720" w:hanging="436"/>
        <w:jc w:val="both"/>
        <w:rPr/>
      </w:pPr>
      <w:r>
        <w:rPr>
          <w:rFonts w:cs="Arial" w:ascii="Arial" w:hAnsi="Arial"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 xml:space="preserve">ontratado deve aplicar o valor da </w:t>
      </w:r>
      <w:r>
        <w:rPr>
          <w:rFonts w:cs="Arial" w:ascii="Arial" w:hAnsi="Arial"/>
          <w:b w:val="false"/>
          <w:bCs w:val="false"/>
          <w:sz w:val="24"/>
          <w:szCs w:val="24"/>
        </w:rPr>
        <w:t>Contrapartida</w:t>
      </w:r>
      <w:r>
        <w:rPr>
          <w:rFonts w:cs="Arial" w:ascii="Arial" w:hAnsi="Arial"/>
          <w:sz w:val="24"/>
          <w:szCs w:val="24"/>
        </w:rPr>
        <w:t xml:space="preserve"> conforme previsto no Plano de </w:t>
      </w:r>
      <w:r>
        <w:rPr>
          <w:rFonts w:cs="Arial" w:ascii="Arial" w:hAnsi="Arial"/>
          <w:sz w:val="24"/>
          <w:szCs w:val="24"/>
        </w:rPr>
        <w:t>Trabalho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ind w:left="720" w:hanging="436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As despesas devem ser realizadas dentro do prazo de vigência </w:t>
      </w:r>
      <w:r>
        <w:rPr>
          <w:rFonts w:cs="Arial" w:ascii="Arial" w:hAnsi="Arial"/>
          <w:b w:val="false"/>
          <w:bCs w:val="false"/>
          <w:sz w:val="24"/>
          <w:szCs w:val="24"/>
        </w:rPr>
        <w:t>do Contrato</w:t>
      </w:r>
      <w:r>
        <w:rPr>
          <w:rFonts w:cs="Arial" w:ascii="Arial" w:hAnsi="Arial"/>
          <w:b w:val="false"/>
          <w:bCs w:val="false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ind w:left="720" w:hanging="436"/>
        <w:jc w:val="both"/>
        <w:rPr/>
      </w:pPr>
      <w:r>
        <w:rPr>
          <w:rFonts w:cs="Arial" w:ascii="Arial" w:hAnsi="Arial"/>
          <w:sz w:val="24"/>
          <w:szCs w:val="24"/>
        </w:rPr>
        <w:t xml:space="preserve">A Prestação de Contas deve ser </w:t>
      </w:r>
      <w:r>
        <w:rPr>
          <w:rFonts w:cs="Arial" w:ascii="Arial" w:hAnsi="Arial"/>
          <w:b w:val="false"/>
          <w:bCs w:val="false"/>
          <w:sz w:val="24"/>
          <w:szCs w:val="24"/>
        </w:rPr>
        <w:t>apresentada dentro do prazo</w:t>
      </w:r>
      <w:r>
        <w:rPr>
          <w:rFonts w:cs="Arial" w:ascii="Arial" w:hAnsi="Arial"/>
          <w:sz w:val="24"/>
          <w:szCs w:val="24"/>
        </w:rPr>
        <w:t xml:space="preserve">, conforme determina Cláusula do </w:t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ontrato;</w:t>
      </w:r>
    </w:p>
    <w:p>
      <w:pPr>
        <w:pStyle w:val="Normal"/>
        <w:numPr>
          <w:ilvl w:val="0"/>
          <w:numId w:val="2"/>
        </w:numPr>
        <w:ind w:left="720" w:hanging="436"/>
        <w:jc w:val="both"/>
        <w:rPr/>
      </w:pPr>
      <w:r>
        <w:rPr>
          <w:rFonts w:cs="Arial" w:ascii="Arial" w:hAnsi="Arial"/>
          <w:sz w:val="24"/>
          <w:szCs w:val="24"/>
        </w:rPr>
        <w:t xml:space="preserve">Deverá, </w:t>
      </w:r>
      <w:r>
        <w:rPr>
          <w:rFonts w:cs="Arial" w:ascii="Arial" w:hAnsi="Arial"/>
          <w:sz w:val="24"/>
          <w:szCs w:val="24"/>
        </w:rPr>
        <w:t xml:space="preserve">obrigatoriamente, </w:t>
      </w:r>
      <w:r>
        <w:rPr>
          <w:rFonts w:cs="Arial" w:ascii="Arial" w:hAnsi="Arial"/>
          <w:sz w:val="24"/>
          <w:szCs w:val="24"/>
        </w:rPr>
        <w:t>constar no processo de Prestação de Contas:</w:t>
      </w:r>
    </w:p>
    <w:p>
      <w:pPr>
        <w:pStyle w:val="Normal"/>
        <w:ind w:left="720" w:hanging="436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3"/>
        </w:numPr>
        <w:ind w:left="993" w:hanging="43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Balancete Financeiro</w:t>
      </w:r>
    </w:p>
    <w:p>
      <w:pPr>
        <w:pStyle w:val="Normal"/>
        <w:numPr>
          <w:ilvl w:val="0"/>
          <w:numId w:val="3"/>
        </w:numPr>
        <w:ind w:left="993" w:hanging="43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Extrato Bancário original, Conciliação Bancária.</w:t>
      </w:r>
    </w:p>
    <w:p>
      <w:pPr>
        <w:pStyle w:val="Normal"/>
        <w:numPr>
          <w:ilvl w:val="0"/>
          <w:numId w:val="3"/>
        </w:numPr>
        <w:ind w:left="993" w:hanging="43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Relação de Cheques Emitidos</w:t>
      </w:r>
    </w:p>
    <w:p>
      <w:pPr>
        <w:pStyle w:val="Normal"/>
        <w:numPr>
          <w:ilvl w:val="0"/>
          <w:numId w:val="3"/>
        </w:numPr>
        <w:ind w:left="993" w:hanging="43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Relação de Despesas pagas</w:t>
      </w:r>
    </w:p>
    <w:p>
      <w:pPr>
        <w:pStyle w:val="Normal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Relatório Físico-financeiro</w:t>
      </w:r>
    </w:p>
    <w:p>
      <w:pPr>
        <w:pStyle w:val="Normal"/>
        <w:numPr>
          <w:ilvl w:val="0"/>
          <w:numId w:val="3"/>
        </w:numPr>
        <w:ind w:left="993" w:hanging="436"/>
        <w:jc w:val="both"/>
        <w:rPr/>
      </w:pPr>
      <w:r>
        <w:rPr>
          <w:rFonts w:cs="Arial" w:ascii="Arial" w:hAnsi="Arial"/>
          <w:sz w:val="24"/>
          <w:szCs w:val="24"/>
        </w:rPr>
        <w:t>Relatório de Cumprimento do Objeto</w:t>
      </w:r>
    </w:p>
    <w:p>
      <w:pPr>
        <w:pStyle w:val="Normal"/>
        <w:ind w:left="993" w:hanging="436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795" w:leader="none"/>
        </w:tabs>
        <w:ind w:left="720" w:hanging="436"/>
        <w:jc w:val="both"/>
        <w:rPr/>
      </w:pPr>
      <w:r>
        <w:rPr>
          <w:rFonts w:cs="Arial" w:ascii="Arial" w:hAnsi="Arial"/>
          <w:sz w:val="24"/>
          <w:szCs w:val="24"/>
        </w:rPr>
        <w:t>Havendo saldo do convênio ou rendimento de aplicação, quando não aplicado no objeto do C</w:t>
      </w:r>
      <w:r>
        <w:rPr>
          <w:rFonts w:cs="Arial" w:ascii="Arial" w:hAnsi="Arial"/>
          <w:sz w:val="24"/>
          <w:szCs w:val="24"/>
        </w:rPr>
        <w:t>ontrato</w:t>
      </w:r>
      <w:r>
        <w:rPr>
          <w:rFonts w:cs="Arial" w:ascii="Arial" w:hAnsi="Arial"/>
          <w:sz w:val="24"/>
          <w:szCs w:val="24"/>
        </w:rPr>
        <w:t>, este deverá ser restituído e recolhido em favor d</w:t>
      </w:r>
      <w:r>
        <w:rPr>
          <w:rFonts w:cs="Arial" w:ascii="Arial" w:hAnsi="Arial"/>
          <w:sz w:val="24"/>
          <w:szCs w:val="24"/>
        </w:rPr>
        <w:t>a Fundação</w:t>
      </w:r>
      <w:r>
        <w:rPr>
          <w:rFonts w:cs="Arial" w:ascii="Arial" w:hAnsi="Arial"/>
          <w:sz w:val="24"/>
          <w:szCs w:val="24"/>
        </w:rPr>
        <w:t xml:space="preserve"> de Cultura </w:t>
      </w:r>
      <w:r>
        <w:rPr>
          <w:rFonts w:cs="Arial" w:ascii="Arial" w:hAnsi="Arial"/>
          <w:sz w:val="24"/>
          <w:szCs w:val="24"/>
        </w:rPr>
        <w:t>Cidade do Recife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tabs>
          <w:tab w:val="left" w:pos="8222" w:leader="none"/>
        </w:tabs>
        <w:ind w:left="4678" w:right="4501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right="5577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left" w:pos="12616" w:leader="none"/>
        </w:tabs>
        <w:ind w:right="-3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1725" w:right="1612" w:header="426" w:top="1701" w:footer="720" w:bottom="993" w:gutter="0"/>
      <w:pgNumType w:start="1"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jc w:val="center"/>
      <w:rPr/>
    </w:pPr>
    <w:r>
      <w:rPr/>
      <w:drawing>
        <wp:inline distT="0" distB="0" distL="19050" distR="0">
          <wp:extent cx="5391150" cy="923925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9093835</wp:posOffset>
              </wp:positionH>
              <wp:positionV relativeFrom="paragraph">
                <wp:posOffset>635</wp:posOffset>
              </wp:positionV>
              <wp:extent cx="158750" cy="146050"/>
              <wp:effectExtent l="6985" t="635" r="6350" b="635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0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716.05pt;margin-top:0.05pt;width:12.4pt;height:11.4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abealho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b/>
        <w:szCs w:val="24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sz w:val="24"/>
        <w:b/>
        <w:szCs w:val="24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c4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qFormat/>
    <w:rsid w:val="00440c4c"/>
    <w:pPr>
      <w:keepNext w:val="true"/>
      <w:tabs>
        <w:tab w:val="left" w:pos="0" w:leader="none"/>
      </w:tabs>
      <w:ind w:left="432" w:hanging="43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40c4c"/>
    <w:pPr>
      <w:keepNext w:val="tru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0" w:color="000001"/>
      </w:pBdr>
      <w:tabs>
        <w:tab w:val="left" w:pos="0" w:leader="none"/>
      </w:tabs>
      <w:ind w:left="576" w:hanging="576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40c4c"/>
    <w:pPr>
      <w:keepNext w:val="tru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0" w:leader="none"/>
      </w:tabs>
      <w:ind w:right="9745" w:hanging="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40c4c"/>
    <w:pPr>
      <w:keepNext w:val="true"/>
      <w:tabs>
        <w:tab w:val="left" w:pos="0" w:leader="none"/>
      </w:tabs>
      <w:ind w:right="106" w:hanging="0"/>
      <w:jc w:val="center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440c4c"/>
    <w:pPr>
      <w:keepNext w:val="true"/>
      <w:tabs>
        <w:tab w:val="left" w:pos="0" w:leader="none"/>
      </w:tabs>
      <w:ind w:right="106" w:hanging="0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40c4c"/>
    <w:pPr>
      <w:keepNext w:val="true"/>
      <w:tabs>
        <w:tab w:val="left" w:pos="0" w:leader="none"/>
      </w:tabs>
      <w:ind w:right="106" w:hanging="0"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440c4c"/>
    <w:pPr>
      <w:keepNext w:val="true"/>
      <w:tabs>
        <w:tab w:val="left" w:pos="0" w:leader="none"/>
      </w:tabs>
      <w:ind w:right="106" w:hanging="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40c4c"/>
    <w:pPr>
      <w:keepNext w:val="true"/>
      <w:tabs>
        <w:tab w:val="left" w:pos="0" w:leader="none"/>
      </w:tabs>
      <w:ind w:right="106" w:hanging="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440c4c"/>
    <w:pPr>
      <w:keepNext w:val="true"/>
      <w:tabs>
        <w:tab w:val="left" w:pos="0" w:leader="none"/>
      </w:tabs>
      <w:ind w:left="1584" w:hanging="1584"/>
      <w:outlineLvl w:val="8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40c4c"/>
    <w:rPr>
      <w:rFonts w:ascii="Arial" w:hAnsi="Arial" w:cs="Arial"/>
      <w:sz w:val="28"/>
    </w:rPr>
  </w:style>
  <w:style w:type="character" w:styleId="WW8Num1z1" w:customStyle="1">
    <w:name w:val="WW8Num1z1"/>
    <w:qFormat/>
    <w:rsid w:val="00440c4c"/>
    <w:rPr/>
  </w:style>
  <w:style w:type="character" w:styleId="WW8Num1z2" w:customStyle="1">
    <w:name w:val="WW8Num1z2"/>
    <w:qFormat/>
    <w:rsid w:val="00440c4c"/>
    <w:rPr/>
  </w:style>
  <w:style w:type="character" w:styleId="WW8Num1z3" w:customStyle="1">
    <w:name w:val="WW8Num1z3"/>
    <w:qFormat/>
    <w:rsid w:val="00440c4c"/>
    <w:rPr/>
  </w:style>
  <w:style w:type="character" w:styleId="WW8Num1z4" w:customStyle="1">
    <w:name w:val="WW8Num1z4"/>
    <w:qFormat/>
    <w:rsid w:val="00440c4c"/>
    <w:rPr/>
  </w:style>
  <w:style w:type="character" w:styleId="WW8Num1z5" w:customStyle="1">
    <w:name w:val="WW8Num1z5"/>
    <w:qFormat/>
    <w:rsid w:val="00440c4c"/>
    <w:rPr/>
  </w:style>
  <w:style w:type="character" w:styleId="WW8Num1z6" w:customStyle="1">
    <w:name w:val="WW8Num1z6"/>
    <w:qFormat/>
    <w:rsid w:val="00440c4c"/>
    <w:rPr/>
  </w:style>
  <w:style w:type="character" w:styleId="WW8Num1z7" w:customStyle="1">
    <w:name w:val="WW8Num1z7"/>
    <w:qFormat/>
    <w:rsid w:val="00440c4c"/>
    <w:rPr/>
  </w:style>
  <w:style w:type="character" w:styleId="WW8Num1z8" w:customStyle="1">
    <w:name w:val="WW8Num1z8"/>
    <w:qFormat/>
    <w:rsid w:val="00440c4c"/>
    <w:rPr/>
  </w:style>
  <w:style w:type="character" w:styleId="WW8Num2z0" w:customStyle="1">
    <w:name w:val="WW8Num2z0"/>
    <w:qFormat/>
    <w:rsid w:val="00440c4c"/>
    <w:rPr/>
  </w:style>
  <w:style w:type="character" w:styleId="WW8Num3z0" w:customStyle="1">
    <w:name w:val="WW8Num3z0"/>
    <w:qFormat/>
    <w:rsid w:val="00440c4c"/>
    <w:rPr/>
  </w:style>
  <w:style w:type="character" w:styleId="WW8Num4z0" w:customStyle="1">
    <w:name w:val="WW8Num4z0"/>
    <w:qFormat/>
    <w:rsid w:val="00440c4c"/>
    <w:rPr>
      <w:rFonts w:ascii="Arial" w:hAnsi="Arial" w:cs="Arial"/>
      <w:sz w:val="24"/>
      <w:szCs w:val="24"/>
    </w:rPr>
  </w:style>
  <w:style w:type="character" w:styleId="WW8Num5z0" w:customStyle="1">
    <w:name w:val="WW8Num5z0"/>
    <w:qFormat/>
    <w:rsid w:val="00440c4c"/>
    <w:rPr>
      <w:rFonts w:ascii="Arial" w:hAnsi="Arial" w:cs="Arial"/>
      <w:b/>
      <w:sz w:val="24"/>
      <w:szCs w:val="24"/>
    </w:rPr>
  </w:style>
  <w:style w:type="character" w:styleId="WW8Num6z0" w:customStyle="1">
    <w:name w:val="WW8Num6z0"/>
    <w:qFormat/>
    <w:rsid w:val="00440c4c"/>
    <w:rPr>
      <w:b w:val="false"/>
    </w:rPr>
  </w:style>
  <w:style w:type="character" w:styleId="Fontepargpadro2" w:customStyle="1">
    <w:name w:val="Fonte parág. padrão2"/>
    <w:qFormat/>
    <w:rsid w:val="00440c4c"/>
    <w:rPr/>
  </w:style>
  <w:style w:type="character" w:styleId="WW8Num5z1" w:customStyle="1">
    <w:name w:val="WW8Num5z1"/>
    <w:qFormat/>
    <w:rsid w:val="00440c4c"/>
    <w:rPr/>
  </w:style>
  <w:style w:type="character" w:styleId="WW8Num5z2" w:customStyle="1">
    <w:name w:val="WW8Num5z2"/>
    <w:qFormat/>
    <w:rsid w:val="00440c4c"/>
    <w:rPr/>
  </w:style>
  <w:style w:type="character" w:styleId="WW8Num5z3" w:customStyle="1">
    <w:name w:val="WW8Num5z3"/>
    <w:qFormat/>
    <w:rsid w:val="00440c4c"/>
    <w:rPr/>
  </w:style>
  <w:style w:type="character" w:styleId="WW8Num5z4" w:customStyle="1">
    <w:name w:val="WW8Num5z4"/>
    <w:qFormat/>
    <w:rsid w:val="00440c4c"/>
    <w:rPr/>
  </w:style>
  <w:style w:type="character" w:styleId="WW8Num5z5" w:customStyle="1">
    <w:name w:val="WW8Num5z5"/>
    <w:qFormat/>
    <w:rsid w:val="00440c4c"/>
    <w:rPr/>
  </w:style>
  <w:style w:type="character" w:styleId="WW8Num5z6" w:customStyle="1">
    <w:name w:val="WW8Num5z6"/>
    <w:qFormat/>
    <w:rsid w:val="00440c4c"/>
    <w:rPr/>
  </w:style>
  <w:style w:type="character" w:styleId="WW8Num5z7" w:customStyle="1">
    <w:name w:val="WW8Num5z7"/>
    <w:qFormat/>
    <w:rsid w:val="00440c4c"/>
    <w:rPr/>
  </w:style>
  <w:style w:type="character" w:styleId="WW8Num5z8" w:customStyle="1">
    <w:name w:val="WW8Num5z8"/>
    <w:qFormat/>
    <w:rsid w:val="00440c4c"/>
    <w:rPr/>
  </w:style>
  <w:style w:type="character" w:styleId="WW8Num7z0" w:customStyle="1">
    <w:name w:val="WW8Num7z0"/>
    <w:qFormat/>
    <w:rsid w:val="00440c4c"/>
    <w:rPr/>
  </w:style>
  <w:style w:type="character" w:styleId="WW8Num7z1" w:customStyle="1">
    <w:name w:val="WW8Num7z1"/>
    <w:qFormat/>
    <w:rsid w:val="00440c4c"/>
    <w:rPr/>
  </w:style>
  <w:style w:type="character" w:styleId="WW8Num7z2" w:customStyle="1">
    <w:name w:val="WW8Num7z2"/>
    <w:qFormat/>
    <w:rsid w:val="00440c4c"/>
    <w:rPr/>
  </w:style>
  <w:style w:type="character" w:styleId="WW8Num7z3" w:customStyle="1">
    <w:name w:val="WW8Num7z3"/>
    <w:qFormat/>
    <w:rsid w:val="00440c4c"/>
    <w:rPr/>
  </w:style>
  <w:style w:type="character" w:styleId="WW8Num7z4" w:customStyle="1">
    <w:name w:val="WW8Num7z4"/>
    <w:qFormat/>
    <w:rsid w:val="00440c4c"/>
    <w:rPr/>
  </w:style>
  <w:style w:type="character" w:styleId="WW8Num7z5" w:customStyle="1">
    <w:name w:val="WW8Num7z5"/>
    <w:qFormat/>
    <w:rsid w:val="00440c4c"/>
    <w:rPr/>
  </w:style>
  <w:style w:type="character" w:styleId="WW8Num7z6" w:customStyle="1">
    <w:name w:val="WW8Num7z6"/>
    <w:qFormat/>
    <w:rsid w:val="00440c4c"/>
    <w:rPr/>
  </w:style>
  <w:style w:type="character" w:styleId="WW8Num7z7" w:customStyle="1">
    <w:name w:val="WW8Num7z7"/>
    <w:qFormat/>
    <w:rsid w:val="00440c4c"/>
    <w:rPr/>
  </w:style>
  <w:style w:type="character" w:styleId="WW8Num7z8" w:customStyle="1">
    <w:name w:val="WW8Num7z8"/>
    <w:qFormat/>
    <w:rsid w:val="00440c4c"/>
    <w:rPr/>
  </w:style>
  <w:style w:type="character" w:styleId="WW8Num8z0" w:customStyle="1">
    <w:name w:val="WW8Num8z0"/>
    <w:qFormat/>
    <w:rsid w:val="00440c4c"/>
    <w:rPr/>
  </w:style>
  <w:style w:type="character" w:styleId="WW8Num8z1" w:customStyle="1">
    <w:name w:val="WW8Num8z1"/>
    <w:qFormat/>
    <w:rsid w:val="00440c4c"/>
    <w:rPr/>
  </w:style>
  <w:style w:type="character" w:styleId="WW8Num8z2" w:customStyle="1">
    <w:name w:val="WW8Num8z2"/>
    <w:qFormat/>
    <w:rsid w:val="00440c4c"/>
    <w:rPr/>
  </w:style>
  <w:style w:type="character" w:styleId="WW8Num8z3" w:customStyle="1">
    <w:name w:val="WW8Num8z3"/>
    <w:qFormat/>
    <w:rsid w:val="00440c4c"/>
    <w:rPr/>
  </w:style>
  <w:style w:type="character" w:styleId="WW8Num8z4" w:customStyle="1">
    <w:name w:val="WW8Num8z4"/>
    <w:qFormat/>
    <w:rsid w:val="00440c4c"/>
    <w:rPr/>
  </w:style>
  <w:style w:type="character" w:styleId="WW8Num8z5" w:customStyle="1">
    <w:name w:val="WW8Num8z5"/>
    <w:qFormat/>
    <w:rsid w:val="00440c4c"/>
    <w:rPr/>
  </w:style>
  <w:style w:type="character" w:styleId="WW8Num8z6" w:customStyle="1">
    <w:name w:val="WW8Num8z6"/>
    <w:qFormat/>
    <w:rsid w:val="00440c4c"/>
    <w:rPr/>
  </w:style>
  <w:style w:type="character" w:styleId="WW8Num8z7" w:customStyle="1">
    <w:name w:val="WW8Num8z7"/>
    <w:qFormat/>
    <w:rsid w:val="00440c4c"/>
    <w:rPr/>
  </w:style>
  <w:style w:type="character" w:styleId="WW8Num8z8" w:customStyle="1">
    <w:name w:val="WW8Num8z8"/>
    <w:qFormat/>
    <w:rsid w:val="00440c4c"/>
    <w:rPr/>
  </w:style>
  <w:style w:type="character" w:styleId="WW8Num9z0" w:customStyle="1">
    <w:name w:val="WW8Num9z0"/>
    <w:qFormat/>
    <w:rsid w:val="00440c4c"/>
    <w:rPr>
      <w:rFonts w:ascii="Arial" w:hAnsi="Arial" w:cs="Arial"/>
      <w:sz w:val="28"/>
    </w:rPr>
  </w:style>
  <w:style w:type="character" w:styleId="Fontepargpadro1" w:customStyle="1">
    <w:name w:val="Fonte parág. padrão1"/>
    <w:qFormat/>
    <w:rsid w:val="00440c4c"/>
    <w:rPr/>
  </w:style>
  <w:style w:type="character" w:styleId="Pagenumber">
    <w:name w:val="page number"/>
    <w:basedOn w:val="Fontepargpadro1"/>
    <w:qFormat/>
    <w:rsid w:val="00440c4c"/>
    <w:rPr/>
  </w:style>
  <w:style w:type="character" w:styleId="TextodebaloChar" w:customStyle="1">
    <w:name w:val="Texto de balão Char"/>
    <w:basedOn w:val="Fontepargpadro1"/>
    <w:qFormat/>
    <w:rsid w:val="00440c4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441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04417"/>
    <w:rPr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04417"/>
    <w:rPr>
      <w:b/>
      <w:bCs/>
      <w:lang w:eastAsia="ar-SA"/>
    </w:rPr>
  </w:style>
  <w:style w:type="character" w:styleId="ListLabel1">
    <w:name w:val="ListLabel 1"/>
    <w:qFormat/>
    <w:rPr>
      <w:rFonts w:cs="Arial"/>
      <w:sz w:val="28"/>
    </w:rPr>
  </w:style>
  <w:style w:type="character" w:styleId="ListLabel2">
    <w:name w:val="ListLabel 2"/>
    <w:qFormat/>
    <w:rPr>
      <w:rFonts w:ascii="Arial" w:hAnsi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cs="Arial"/>
      <w:b/>
      <w:sz w:val="24"/>
      <w:szCs w:val="24"/>
    </w:rPr>
  </w:style>
  <w:style w:type="character" w:styleId="ListLabel4">
    <w:name w:val="ListLabel 4"/>
    <w:qFormat/>
    <w:rPr>
      <w:rFonts w:ascii="Arial" w:hAnsi="Arial"/>
      <w:b/>
      <w:sz w:val="2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440c4c"/>
    <w:pPr>
      <w:ind w:right="51" w:hanging="0"/>
      <w:jc w:val="both"/>
    </w:pPr>
    <w:rPr>
      <w:b/>
      <w:sz w:val="26"/>
    </w:rPr>
  </w:style>
  <w:style w:type="paragraph" w:styleId="Lista">
    <w:name w:val="List"/>
    <w:basedOn w:val="Corpodetexto"/>
    <w:rsid w:val="00440c4c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40c4c"/>
    <w:pPr>
      <w:suppressLineNumbers/>
    </w:pPr>
    <w:rPr>
      <w:rFonts w:cs="Mangal"/>
    </w:rPr>
  </w:style>
  <w:style w:type="paragraph" w:styleId="Ttulo21" w:customStyle="1">
    <w:name w:val="Título2"/>
    <w:basedOn w:val="Normal"/>
    <w:qFormat/>
    <w:rsid w:val="00440c4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rsid w:val="00440c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440c4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440c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Normal"/>
    <w:qFormat/>
    <w:rsid w:val="00440c4c"/>
    <w:pPr>
      <w:jc w:val="center"/>
    </w:pPr>
    <w:rPr>
      <w:sz w:val="36"/>
    </w:rPr>
  </w:style>
  <w:style w:type="paragraph" w:styleId="Subttulo">
    <w:name w:val="Subtitle"/>
    <w:basedOn w:val="Ttulo11"/>
    <w:qFormat/>
    <w:rsid w:val="00440c4c"/>
    <w:pPr>
      <w:jc w:val="center"/>
    </w:pPr>
    <w:rPr>
      <w:i/>
      <w:iCs/>
    </w:rPr>
  </w:style>
  <w:style w:type="paragraph" w:styleId="Textoembloco1" w:customStyle="1">
    <w:name w:val="Texto em bloco1"/>
    <w:basedOn w:val="Normal"/>
    <w:qFormat/>
    <w:rsid w:val="00440c4c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111" w:right="5351" w:hanging="0"/>
      <w:jc w:val="both"/>
    </w:pPr>
    <w:rPr>
      <w:sz w:val="24"/>
    </w:rPr>
  </w:style>
  <w:style w:type="paragraph" w:styleId="Cabealho">
    <w:name w:val="Header"/>
    <w:basedOn w:val="Normal"/>
    <w:rsid w:val="00440c4c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440c4c"/>
    <w:pPr>
      <w:tabs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rsid w:val="00440c4c"/>
    <w:pPr>
      <w:jc w:val="both"/>
    </w:pPr>
    <w:rPr>
      <w:b/>
      <w:sz w:val="24"/>
    </w:rPr>
  </w:style>
  <w:style w:type="paragraph" w:styleId="Corpodetexto31" w:customStyle="1">
    <w:name w:val="Corpo de texto 31"/>
    <w:basedOn w:val="Normal"/>
    <w:qFormat/>
    <w:rsid w:val="00440c4c"/>
    <w:pPr>
      <w:ind w:right="340" w:hanging="0"/>
      <w:jc w:val="both"/>
    </w:pPr>
    <w:rPr>
      <w:b/>
      <w:sz w:val="24"/>
    </w:rPr>
  </w:style>
  <w:style w:type="paragraph" w:styleId="BalloonText">
    <w:name w:val="Balloon Text"/>
    <w:basedOn w:val="Normal"/>
    <w:qFormat/>
    <w:rsid w:val="00440c4c"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440c4c"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rsid w:val="00440c4c"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qFormat/>
    <w:rsid w:val="00440c4c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04417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40441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3F68-91F6-4261-A4C2-F6FEACCF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LibreOffice/5.3.6.1$Windows_X86_64 LibreOffice_project/686f202eff87ef707079aeb7f485847613344eb7</Application>
  <Pages>2</Pages>
  <Words>431</Words>
  <Characters>2401</Characters>
  <CharactersWithSpaces>2826</CharactersWithSpaces>
  <Paragraphs>52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2018-05-17T19:06:00Z</dcterms:created>
  <dc:creator>SES/MS</dc:creator>
  <dc:description/>
  <dc:language>pt-BR</dc:language>
  <cp:lastModifiedBy/>
  <cp:lastPrinted>2016-02-26T13:15:00Z</cp:lastPrinted>
  <dcterms:modified xsi:type="dcterms:W3CDTF">2018-10-04T16:14:41Z</dcterms:modified>
  <cp:revision>38</cp:revision>
  <dc:subject/>
  <dc:title>MODELO DE CARIMBO DE ATESTO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