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2" w:rsidRDefault="001F3BDB" w:rsidP="00AE4E12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BB0E05">
        <w:rPr>
          <w:sz w:val="22"/>
          <w:szCs w:val="22"/>
        </w:rPr>
        <w:t xml:space="preserve">  </w:t>
      </w:r>
    </w:p>
    <w:p w:rsidR="00AE4E12" w:rsidRDefault="00AE4E12" w:rsidP="00AE4E12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:rsidR="00AE4E12" w:rsidRPr="00AE4E12" w:rsidRDefault="001F3BDB" w:rsidP="00AE4E12">
      <w:pPr>
        <w:pStyle w:val="western"/>
        <w:spacing w:before="0" w:beforeAutospacing="0" w:after="0"/>
        <w:jc w:val="center"/>
        <w:rPr>
          <w:rFonts w:ascii="Arial" w:hAnsi="Arial" w:cs="Arial"/>
          <w:sz w:val="14"/>
          <w:szCs w:val="14"/>
        </w:rPr>
      </w:pPr>
      <w:r w:rsidRPr="00AE4E12">
        <w:rPr>
          <w:rFonts w:ascii="Arial" w:hAnsi="Arial" w:cs="Arial"/>
          <w:sz w:val="14"/>
          <w:szCs w:val="14"/>
        </w:rPr>
        <w:t xml:space="preserve">  </w:t>
      </w:r>
      <w:r w:rsidR="00AE4E12" w:rsidRPr="00AE4E12">
        <w:rPr>
          <w:rFonts w:ascii="Arial" w:hAnsi="Arial" w:cs="Arial"/>
          <w:b/>
          <w:bCs/>
          <w:color w:val="000000"/>
          <w:sz w:val="14"/>
          <w:szCs w:val="14"/>
        </w:rPr>
        <w:t xml:space="preserve">SECRETARIA DE CULTURA DO RECIFE </w:t>
      </w:r>
    </w:p>
    <w:p w:rsidR="00AE4E12" w:rsidRPr="00AE4E12" w:rsidRDefault="00AE4E12" w:rsidP="00AE4E12">
      <w:pPr>
        <w:pStyle w:val="western"/>
        <w:spacing w:before="0" w:beforeAutospacing="0" w:after="0"/>
        <w:jc w:val="center"/>
        <w:rPr>
          <w:rFonts w:ascii="Arial" w:hAnsi="Arial" w:cs="Arial"/>
          <w:sz w:val="14"/>
          <w:szCs w:val="14"/>
        </w:rPr>
      </w:pPr>
      <w:r w:rsidRPr="00AE4E12">
        <w:rPr>
          <w:rFonts w:ascii="Arial" w:hAnsi="Arial" w:cs="Arial"/>
          <w:b/>
          <w:bCs/>
          <w:color w:val="000000"/>
          <w:sz w:val="14"/>
          <w:szCs w:val="14"/>
        </w:rPr>
        <w:t>CONCURSO DE AGREMIAÇÕES CARNAVALESCAS – 2016</w:t>
      </w:r>
    </w:p>
    <w:p w:rsidR="00AE4E12" w:rsidRPr="00AE4E12" w:rsidRDefault="00AE4E12" w:rsidP="00AE4E12">
      <w:pPr>
        <w:pStyle w:val="western"/>
        <w:spacing w:before="0" w:beforeAutospacing="0" w:after="0"/>
        <w:jc w:val="center"/>
        <w:rPr>
          <w:rFonts w:ascii="Arial" w:hAnsi="Arial" w:cs="Arial"/>
          <w:sz w:val="14"/>
          <w:szCs w:val="14"/>
        </w:rPr>
      </w:pPr>
    </w:p>
    <w:p w:rsidR="00252479" w:rsidRDefault="00AE4E12" w:rsidP="000A3D4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AE4E12">
        <w:rPr>
          <w:rFonts w:ascii="Arial" w:hAnsi="Arial" w:cs="Arial"/>
          <w:color w:val="000000"/>
          <w:sz w:val="14"/>
          <w:szCs w:val="14"/>
        </w:rPr>
        <w:t xml:space="preserve">A </w:t>
      </w:r>
      <w:r w:rsidRPr="00AE4E12">
        <w:rPr>
          <w:rFonts w:ascii="Arial" w:hAnsi="Arial" w:cs="Arial"/>
          <w:b/>
          <w:bCs/>
          <w:color w:val="000000"/>
          <w:sz w:val="14"/>
          <w:szCs w:val="14"/>
        </w:rPr>
        <w:t>Secretaria de Cultura do Município do Recife - SECULT,</w:t>
      </w:r>
      <w:r w:rsidRPr="00AE4E12">
        <w:rPr>
          <w:rFonts w:ascii="Arial" w:hAnsi="Arial" w:cs="Arial"/>
          <w:color w:val="000000"/>
          <w:sz w:val="14"/>
          <w:szCs w:val="14"/>
        </w:rPr>
        <w:t xml:space="preserve"> torna público, por meio de</w:t>
      </w:r>
      <w:r w:rsidR="00252479">
        <w:rPr>
          <w:rFonts w:ascii="Arial" w:hAnsi="Arial" w:cs="Arial"/>
          <w:color w:val="000000"/>
          <w:sz w:val="14"/>
          <w:szCs w:val="14"/>
        </w:rPr>
        <w:t xml:space="preserve"> sua representante legal, que</w:t>
      </w:r>
      <w:r w:rsidRPr="00AE4E12">
        <w:rPr>
          <w:rFonts w:ascii="Arial" w:hAnsi="Arial" w:cs="Arial"/>
          <w:color w:val="000000"/>
          <w:sz w:val="14"/>
          <w:szCs w:val="14"/>
        </w:rPr>
        <w:t xml:space="preserve"> encontram</w:t>
      </w:r>
      <w:r w:rsidR="00252479">
        <w:rPr>
          <w:rFonts w:ascii="Arial" w:hAnsi="Arial" w:cs="Arial"/>
          <w:color w:val="000000"/>
          <w:sz w:val="14"/>
          <w:szCs w:val="14"/>
        </w:rPr>
        <w:t>-se</w:t>
      </w:r>
      <w:r w:rsidRPr="00AE4E12">
        <w:rPr>
          <w:rFonts w:ascii="Arial" w:hAnsi="Arial" w:cs="Arial"/>
          <w:color w:val="000000"/>
          <w:sz w:val="14"/>
          <w:szCs w:val="14"/>
        </w:rPr>
        <w:t xml:space="preserve"> aber</w:t>
      </w:r>
      <w:r w:rsidR="00252479">
        <w:rPr>
          <w:rFonts w:ascii="Arial" w:hAnsi="Arial" w:cs="Arial"/>
          <w:color w:val="000000"/>
          <w:sz w:val="14"/>
          <w:szCs w:val="14"/>
        </w:rPr>
        <w:t>tas as inscrições</w:t>
      </w:r>
      <w:r w:rsidRPr="00AE4E12">
        <w:rPr>
          <w:rFonts w:ascii="Arial" w:hAnsi="Arial" w:cs="Arial"/>
          <w:color w:val="000000"/>
          <w:sz w:val="14"/>
          <w:szCs w:val="14"/>
        </w:rPr>
        <w:t xml:space="preserve"> para participar do </w:t>
      </w:r>
      <w:r w:rsidRPr="00AE4E12">
        <w:rPr>
          <w:rFonts w:ascii="Arial" w:hAnsi="Arial" w:cs="Arial"/>
          <w:b/>
          <w:bCs/>
          <w:color w:val="000000"/>
          <w:sz w:val="14"/>
          <w:szCs w:val="14"/>
        </w:rPr>
        <w:t>Concurso de Agremiações Carnavalescas 2016</w:t>
      </w:r>
      <w:r w:rsidRPr="00AE4E12">
        <w:rPr>
          <w:rFonts w:ascii="Arial" w:hAnsi="Arial" w:cs="Arial"/>
          <w:color w:val="000000"/>
          <w:sz w:val="14"/>
          <w:szCs w:val="14"/>
        </w:rPr>
        <w:t xml:space="preserve">, que compreende as datas de e horários definidos pela Coordenação do Concurso, através de sorteio. As inscrições deverão ser realizadas no período de 13 a 23 de outubro de 2015, </w:t>
      </w:r>
      <w:r w:rsidR="00252479">
        <w:rPr>
          <w:rFonts w:ascii="Arial" w:hAnsi="Arial" w:cs="Arial"/>
          <w:color w:val="000000"/>
          <w:sz w:val="14"/>
          <w:szCs w:val="14"/>
        </w:rPr>
        <w:t>devendo seguir a ordem do cronograma de inscrições das seguintes modalidades: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Terça-feira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dia 13/10 - Afoxés, Escolas de Samba, Blocos Afros e Blocos de Samba;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Quarta-feira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dia 14/10 - Índios, e Blocos de Pau e Corda;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Quinta-feira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dia 15/10 - Troças Carnavalescas e Maracatus de Baque Virado;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Sexta-feira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dia 16/10 - Clubes de Frevo e Clubes de Boneco;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Segunda -feira dia 19/10 - Caboclinhos;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Terça-feira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dia 20/10 - Maracatus de Baque Solto;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Quarta-feira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dia 21/10 - Bois e Ursos;</w:t>
      </w:r>
    </w:p>
    <w:p w:rsidR="00252479" w:rsidRDefault="00252479" w:rsidP="000A3D47">
      <w:pPr>
        <w:pStyle w:val="western"/>
        <w:numPr>
          <w:ilvl w:val="0"/>
          <w:numId w:val="1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Quinta-feira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 sexta-feira dias 22 e 23/10 - Para sanar pendências</w:t>
      </w:r>
      <w:r w:rsidR="000A3D47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E4E12" w:rsidRPr="00AE4E12" w:rsidRDefault="00252479" w:rsidP="000A3D4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A3D47">
        <w:rPr>
          <w:rFonts w:ascii="Arial" w:hAnsi="Arial" w:cs="Arial"/>
          <w:color w:val="000000"/>
          <w:sz w:val="14"/>
          <w:szCs w:val="14"/>
        </w:rPr>
        <w:t>O</w:t>
      </w:r>
      <w:r w:rsidR="00AE4E12" w:rsidRPr="00AE4E12">
        <w:rPr>
          <w:rFonts w:ascii="Arial" w:hAnsi="Arial" w:cs="Arial"/>
          <w:color w:val="000000"/>
          <w:sz w:val="14"/>
          <w:szCs w:val="14"/>
        </w:rPr>
        <w:t xml:space="preserve"> local para entrega da documentação</w:t>
      </w:r>
      <w:r w:rsidR="000A3D47">
        <w:rPr>
          <w:rFonts w:ascii="Arial" w:hAnsi="Arial" w:cs="Arial"/>
          <w:color w:val="000000"/>
          <w:sz w:val="14"/>
          <w:szCs w:val="14"/>
        </w:rPr>
        <w:t xml:space="preserve"> nos dias acima descritos</w:t>
      </w:r>
      <w:r w:rsidR="00AE4E12" w:rsidRPr="00AE4E12">
        <w:rPr>
          <w:rFonts w:ascii="Arial" w:hAnsi="Arial" w:cs="Arial"/>
          <w:color w:val="000000"/>
          <w:sz w:val="14"/>
          <w:szCs w:val="14"/>
        </w:rPr>
        <w:t>, no horário das 8h às 1</w:t>
      </w:r>
      <w:r w:rsidR="00AE4E12">
        <w:rPr>
          <w:rFonts w:ascii="Arial" w:hAnsi="Arial" w:cs="Arial"/>
          <w:color w:val="000000"/>
          <w:sz w:val="14"/>
          <w:szCs w:val="14"/>
        </w:rPr>
        <w:t>6h na Casa 39, do Pátio de São P</w:t>
      </w:r>
      <w:r w:rsidR="00AE4E12" w:rsidRPr="00AE4E12">
        <w:rPr>
          <w:rFonts w:ascii="Arial" w:hAnsi="Arial" w:cs="Arial"/>
          <w:color w:val="000000"/>
          <w:sz w:val="14"/>
          <w:szCs w:val="14"/>
        </w:rPr>
        <w:t>edro, bairro de São José, nesta cidade. O presente Regulamento ficará à disposição dos interessados no site da Prefeitura do Recife (</w:t>
      </w:r>
      <w:hyperlink r:id="rId8" w:history="1">
        <w:r w:rsidR="00AE4E12" w:rsidRPr="00AE4E12">
          <w:rPr>
            <w:rStyle w:val="Hyperlink"/>
            <w:rFonts w:ascii="Arial" w:hAnsi="Arial" w:cs="Arial"/>
            <w:b/>
            <w:bCs/>
            <w:color w:val="000000"/>
            <w:sz w:val="14"/>
            <w:szCs w:val="14"/>
          </w:rPr>
          <w:t>www.recife.pe.gov.br</w:t>
        </w:r>
      </w:hyperlink>
      <w:r w:rsidR="00AE4E12" w:rsidRPr="00AE4E12">
        <w:rPr>
          <w:rFonts w:ascii="Arial" w:hAnsi="Arial" w:cs="Arial"/>
          <w:color w:val="000000"/>
          <w:sz w:val="14"/>
          <w:szCs w:val="14"/>
        </w:rPr>
        <w:t>) e no local das inscrições. Maiores informações no telefone (81) 3355-4601.</w:t>
      </w:r>
    </w:p>
    <w:p w:rsidR="00AE4E12" w:rsidRPr="00AE4E12" w:rsidRDefault="00AE4E12" w:rsidP="00AE4E12">
      <w:pPr>
        <w:pStyle w:val="western"/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AE4E12">
        <w:rPr>
          <w:rFonts w:ascii="Arial" w:hAnsi="Arial" w:cs="Arial"/>
          <w:color w:val="000000"/>
          <w:sz w:val="14"/>
          <w:szCs w:val="14"/>
        </w:rPr>
        <w:t>Recife/PE, 09 de outubro de 2015.</w:t>
      </w:r>
    </w:p>
    <w:p w:rsidR="00AE4E12" w:rsidRPr="00AE4E12" w:rsidRDefault="00AE4E12" w:rsidP="00AE4E1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E4E12" w:rsidRPr="00AE4E12" w:rsidRDefault="00AE4E12" w:rsidP="00AE4E12">
      <w:pPr>
        <w:pStyle w:val="western"/>
        <w:spacing w:before="0" w:beforeAutospacing="0" w:after="0"/>
        <w:jc w:val="center"/>
        <w:rPr>
          <w:rFonts w:ascii="Arial" w:hAnsi="Arial" w:cs="Arial"/>
          <w:sz w:val="14"/>
          <w:szCs w:val="14"/>
        </w:rPr>
      </w:pPr>
      <w:r w:rsidRPr="00AE4E12">
        <w:rPr>
          <w:rFonts w:ascii="Arial" w:hAnsi="Arial" w:cs="Arial"/>
          <w:b/>
          <w:bCs/>
          <w:color w:val="000000"/>
          <w:sz w:val="14"/>
          <w:szCs w:val="14"/>
        </w:rPr>
        <w:t>Leocádia Alves da Silva</w:t>
      </w:r>
    </w:p>
    <w:p w:rsidR="00AE4E12" w:rsidRPr="00AE4E12" w:rsidRDefault="00AE4E12" w:rsidP="00AE4E12">
      <w:pPr>
        <w:pStyle w:val="western"/>
        <w:spacing w:before="0" w:beforeAutospacing="0" w:after="0"/>
        <w:jc w:val="center"/>
        <w:rPr>
          <w:rFonts w:ascii="Arial" w:hAnsi="Arial" w:cs="Arial"/>
          <w:sz w:val="14"/>
          <w:szCs w:val="14"/>
        </w:rPr>
      </w:pPr>
      <w:r w:rsidRPr="00AE4E12">
        <w:rPr>
          <w:rFonts w:ascii="Arial" w:hAnsi="Arial" w:cs="Arial"/>
          <w:color w:val="000000"/>
          <w:sz w:val="14"/>
          <w:szCs w:val="14"/>
        </w:rPr>
        <w:t>Secretária de Cultura</w:t>
      </w:r>
    </w:p>
    <w:p w:rsidR="00F74B7A" w:rsidRPr="00F74B7A" w:rsidRDefault="00F74B7A" w:rsidP="003E77A6">
      <w:pPr>
        <w:ind w:right="360"/>
        <w:jc w:val="both"/>
        <w:rPr>
          <w:rFonts w:ascii="Arial" w:hAnsi="Arial" w:cs="Arial"/>
          <w:sz w:val="24"/>
          <w:szCs w:val="24"/>
        </w:rPr>
      </w:pPr>
    </w:p>
    <w:sectPr w:rsidR="00F74B7A" w:rsidRPr="00F74B7A" w:rsidSect="00E3593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361" w:right="1134" w:bottom="851" w:left="1701" w:header="0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E7" w:rsidRDefault="00B227E7">
      <w:r>
        <w:separator/>
      </w:r>
    </w:p>
  </w:endnote>
  <w:endnote w:type="continuationSeparator" w:id="1">
    <w:p w:rsidR="00B227E7" w:rsidRDefault="00B2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7" w:rsidRDefault="00B227E7" w:rsidP="00F74B7A">
    <w:pPr>
      <w:pStyle w:val="Rodap"/>
      <w:spacing w:line="10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B227E7" w:rsidRPr="00E3593A" w:rsidRDefault="00B227E7" w:rsidP="00F74B7A">
    <w:pPr>
      <w:pStyle w:val="Rodap"/>
      <w:spacing w:line="100" w:lineRule="atLeast"/>
      <w:jc w:val="center"/>
      <w:rPr>
        <w:rFonts w:ascii="Arial" w:hAnsi="Arial" w:cs="Arial"/>
        <w:sz w:val="16"/>
        <w:szCs w:val="16"/>
      </w:rPr>
    </w:pPr>
    <w:r w:rsidRPr="00E3593A">
      <w:rPr>
        <w:rFonts w:ascii="Arial" w:hAnsi="Arial" w:cs="Arial"/>
        <w:sz w:val="16"/>
        <w:szCs w:val="16"/>
      </w:rPr>
      <w:t>Cais do Apolo, 925 – 15° Andar - Recife | Pernambuco - CEP 50030-903</w:t>
    </w:r>
  </w:p>
  <w:p w:rsidR="00B227E7" w:rsidRPr="00E3593A" w:rsidRDefault="00B227E7" w:rsidP="00F74B7A">
    <w:pPr>
      <w:pStyle w:val="Rodap"/>
      <w:spacing w:line="100" w:lineRule="atLeast"/>
      <w:jc w:val="center"/>
      <w:rPr>
        <w:rFonts w:ascii="Arial" w:hAnsi="Arial" w:cs="Arial"/>
      </w:rPr>
    </w:pPr>
    <w:r w:rsidRPr="00E3593A">
      <w:rPr>
        <w:rFonts w:ascii="Arial" w:hAnsi="Arial" w:cs="Arial"/>
        <w:sz w:val="16"/>
        <w:szCs w:val="16"/>
      </w:rPr>
      <w:t xml:space="preserve">Telefone: (81) 3355.8143 | </w:t>
    </w:r>
    <w:hyperlink r:id="rId1" w:history="1">
      <w:r w:rsidRPr="00E3593A">
        <w:rPr>
          <w:rStyle w:val="Hyperlink"/>
          <w:rFonts w:ascii="Arial" w:hAnsi="Arial" w:cs="Arial"/>
          <w:sz w:val="16"/>
          <w:szCs w:val="16"/>
        </w:rPr>
        <w:t>www.recife.pe.gov.br</w:t>
      </w:r>
    </w:hyperlink>
  </w:p>
  <w:p w:rsidR="00B227E7" w:rsidRDefault="00B227E7" w:rsidP="00F74B7A">
    <w:pPr>
      <w:pStyle w:val="Rodap"/>
      <w:jc w:val="right"/>
    </w:pPr>
  </w:p>
  <w:p w:rsidR="00B227E7" w:rsidRDefault="00B227E7" w:rsidP="00F74B7A">
    <w:pPr>
      <w:pStyle w:val="Rodap"/>
      <w:jc w:val="right"/>
    </w:pPr>
    <w:fldSimple w:instr=" PAGE   \* MERGEFORMAT ">
      <w:r w:rsidR="000A3D4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E7" w:rsidRDefault="00B227E7">
      <w:r>
        <w:separator/>
      </w:r>
    </w:p>
  </w:footnote>
  <w:footnote w:type="continuationSeparator" w:id="1">
    <w:p w:rsidR="00B227E7" w:rsidRDefault="00B2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7" w:rsidRDefault="00B227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207" o:spid="_x0000_s1062" type="#_x0000_t75" style="position:absolute;margin-left:0;margin-top:0;width:8in;height:531pt;z-index:-251657216;mso-position-horizontal:center;mso-position-horizontal-relative:margin;mso-position-vertical:center;mso-position-vertical-relative:margin" o:allowincell="f">
          <v:imagedata r:id="rId1" o:title="Brasaorecife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7" w:rsidRDefault="00B227E7" w:rsidP="00F74B7A">
    <w:pPr>
      <w:jc w:val="center"/>
      <w:rPr>
        <w:rFonts w:ascii="Verdana" w:hAnsi="Verdana"/>
        <w:b/>
        <w:noProof/>
        <w:sz w:val="16"/>
        <w:szCs w:val="16"/>
      </w:rPr>
    </w:pPr>
  </w:p>
  <w:p w:rsidR="00B227E7" w:rsidRDefault="00B227E7" w:rsidP="00F74B7A">
    <w:pPr>
      <w:jc w:val="center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208" o:spid="_x0000_s1063" type="#_x0000_t75" style="position:absolute;left:0;text-align:left;margin-left:0;margin-top:0;width:8in;height:531pt;z-index:-251656192;mso-position-horizontal:center;mso-position-horizontal-relative:margin;mso-position-vertical:center;mso-position-vertical-relative:margin" o:allowincell="f">
          <v:imagedata r:id="rId1" o:title="Brasaorecife3" gain="19661f" blacklevel="22938f"/>
          <w10:wrap anchorx="margin" anchory="margin"/>
        </v:shape>
      </w:pic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276350" cy="1143000"/>
          <wp:effectExtent l="19050" t="0" r="0" b="0"/>
          <wp:docPr id="30" name="Imagem 1" descr="https://d1i0fc51bv4e6i.cloudfront.net/noticias/wp-content/uploads/2014/07/pref-rec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d1i0fc51bv4e6i.cloudfront.net/noticias/wp-content/uploads/2014/07/pref-recif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7E7" w:rsidRPr="00E3593A" w:rsidRDefault="00B227E7" w:rsidP="00E3593A">
    <w:pPr>
      <w:pBdr>
        <w:bottom w:val="single" w:sz="4" w:space="1" w:color="auto"/>
      </w:pBdr>
      <w:jc w:val="center"/>
      <w:rPr>
        <w:rFonts w:ascii="Arial" w:eastAsia="Arial Unicode MS" w:hAnsi="Arial" w:cs="Arial"/>
        <w:b/>
        <w:sz w:val="24"/>
        <w:szCs w:val="24"/>
      </w:rPr>
    </w:pPr>
    <w:r w:rsidRPr="00E3593A">
      <w:rPr>
        <w:rFonts w:ascii="Arial" w:eastAsia="Arial Unicode MS" w:hAnsi="Arial" w:cs="Arial"/>
        <w:b/>
        <w:sz w:val="24"/>
        <w:szCs w:val="24"/>
      </w:rPr>
      <w:t>Secretaria de Cultura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7" w:rsidRDefault="00B227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206" o:spid="_x0000_s1061" type="#_x0000_t75" style="position:absolute;margin-left:0;margin-top:0;width:8in;height:531pt;z-index:-251658240;mso-position-horizontal:center;mso-position-horizontal-relative:margin;mso-position-vertical:center;mso-position-vertical-relative:margin" o:allowincell="f">
          <v:imagedata r:id="rId1" o:title="Brasaorecife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68"/>
    <w:multiLevelType w:val="hybridMultilevel"/>
    <w:tmpl w:val="0D2CAFC6"/>
    <w:lvl w:ilvl="0" w:tplc="E4C86284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36CEA"/>
    <w:multiLevelType w:val="hybridMultilevel"/>
    <w:tmpl w:val="5B10094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2508F"/>
    <w:multiLevelType w:val="hybridMultilevel"/>
    <w:tmpl w:val="6C8E0790"/>
    <w:lvl w:ilvl="0" w:tplc="3C54B1C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1C1580B"/>
    <w:multiLevelType w:val="singleLevel"/>
    <w:tmpl w:val="E4C86284"/>
    <w:lvl w:ilvl="0">
      <w:start w:val="1"/>
      <w:numFmt w:val="upperRoman"/>
      <w:lvlText w:val="%1)"/>
      <w:lvlJc w:val="left"/>
      <w:pPr>
        <w:tabs>
          <w:tab w:val="num" w:pos="1430"/>
        </w:tabs>
        <w:ind w:left="1430" w:hanging="720"/>
      </w:pPr>
      <w:rPr>
        <w:rFonts w:hint="default"/>
        <w:color w:val="auto"/>
        <w:sz w:val="24"/>
      </w:rPr>
    </w:lvl>
  </w:abstractNum>
  <w:abstractNum w:abstractNumId="4">
    <w:nsid w:val="1C3433A5"/>
    <w:multiLevelType w:val="hybridMultilevel"/>
    <w:tmpl w:val="00B2F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6BA4"/>
    <w:multiLevelType w:val="hybridMultilevel"/>
    <w:tmpl w:val="7C900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0BF8"/>
    <w:multiLevelType w:val="hybridMultilevel"/>
    <w:tmpl w:val="BCB268C6"/>
    <w:lvl w:ilvl="0" w:tplc="06FAFD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60A16"/>
    <w:multiLevelType w:val="hybridMultilevel"/>
    <w:tmpl w:val="B29A3F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DDB0D11"/>
    <w:multiLevelType w:val="hybridMultilevel"/>
    <w:tmpl w:val="D5689F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B3DB0"/>
    <w:multiLevelType w:val="hybridMultilevel"/>
    <w:tmpl w:val="96B2CB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D057D"/>
    <w:multiLevelType w:val="hybridMultilevel"/>
    <w:tmpl w:val="9B4C46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9689A"/>
    <w:multiLevelType w:val="hybridMultilevel"/>
    <w:tmpl w:val="4CD28798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5C30716E"/>
    <w:multiLevelType w:val="hybridMultilevel"/>
    <w:tmpl w:val="BEE4A88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D4B47"/>
    <w:multiLevelType w:val="hybridMultilevel"/>
    <w:tmpl w:val="5448A30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A17BC"/>
    <w:multiLevelType w:val="hybridMultilevel"/>
    <w:tmpl w:val="E7F670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43CCD"/>
    <w:multiLevelType w:val="hybridMultilevel"/>
    <w:tmpl w:val="800E28D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82F"/>
    <w:rsid w:val="00005200"/>
    <w:rsid w:val="00020D4C"/>
    <w:rsid w:val="00021C55"/>
    <w:rsid w:val="0003157C"/>
    <w:rsid w:val="00033EA0"/>
    <w:rsid w:val="00052AA2"/>
    <w:rsid w:val="000650BC"/>
    <w:rsid w:val="000910F4"/>
    <w:rsid w:val="0009667A"/>
    <w:rsid w:val="000A3D47"/>
    <w:rsid w:val="000A632B"/>
    <w:rsid w:val="000A7D60"/>
    <w:rsid w:val="000B73BA"/>
    <w:rsid w:val="000C296C"/>
    <w:rsid w:val="000C4E16"/>
    <w:rsid w:val="000D49FC"/>
    <w:rsid w:val="000E3C53"/>
    <w:rsid w:val="000E5A48"/>
    <w:rsid w:val="00113B89"/>
    <w:rsid w:val="00114A64"/>
    <w:rsid w:val="00117F2D"/>
    <w:rsid w:val="0012580E"/>
    <w:rsid w:val="00130D64"/>
    <w:rsid w:val="00136274"/>
    <w:rsid w:val="00145EC4"/>
    <w:rsid w:val="001568CE"/>
    <w:rsid w:val="00194137"/>
    <w:rsid w:val="001A1D91"/>
    <w:rsid w:val="001A3191"/>
    <w:rsid w:val="001F3218"/>
    <w:rsid w:val="001F3BDB"/>
    <w:rsid w:val="002047E1"/>
    <w:rsid w:val="00223E37"/>
    <w:rsid w:val="00226289"/>
    <w:rsid w:val="0023183E"/>
    <w:rsid w:val="00252479"/>
    <w:rsid w:val="0027396C"/>
    <w:rsid w:val="002A6210"/>
    <w:rsid w:val="002B6708"/>
    <w:rsid w:val="002C01EB"/>
    <w:rsid w:val="002E2029"/>
    <w:rsid w:val="002E294E"/>
    <w:rsid w:val="0031456C"/>
    <w:rsid w:val="003155C4"/>
    <w:rsid w:val="003236E1"/>
    <w:rsid w:val="00326592"/>
    <w:rsid w:val="003438D0"/>
    <w:rsid w:val="003607EB"/>
    <w:rsid w:val="00366875"/>
    <w:rsid w:val="00366B43"/>
    <w:rsid w:val="003A0BD8"/>
    <w:rsid w:val="003A7F2D"/>
    <w:rsid w:val="003B5937"/>
    <w:rsid w:val="003E77A6"/>
    <w:rsid w:val="003F0CD0"/>
    <w:rsid w:val="003F31B4"/>
    <w:rsid w:val="0040608D"/>
    <w:rsid w:val="004150BA"/>
    <w:rsid w:val="0043117E"/>
    <w:rsid w:val="00433CA0"/>
    <w:rsid w:val="0044030C"/>
    <w:rsid w:val="00466708"/>
    <w:rsid w:val="004848FF"/>
    <w:rsid w:val="0049318E"/>
    <w:rsid w:val="004B37D4"/>
    <w:rsid w:val="004D4428"/>
    <w:rsid w:val="004D6207"/>
    <w:rsid w:val="004E48D5"/>
    <w:rsid w:val="00502742"/>
    <w:rsid w:val="00502AD1"/>
    <w:rsid w:val="00517A83"/>
    <w:rsid w:val="0052213A"/>
    <w:rsid w:val="0052643B"/>
    <w:rsid w:val="005405A9"/>
    <w:rsid w:val="00547543"/>
    <w:rsid w:val="0056082F"/>
    <w:rsid w:val="00566C46"/>
    <w:rsid w:val="00575A76"/>
    <w:rsid w:val="00581597"/>
    <w:rsid w:val="00592221"/>
    <w:rsid w:val="005A6B50"/>
    <w:rsid w:val="005B1A8B"/>
    <w:rsid w:val="005C1825"/>
    <w:rsid w:val="005C1D63"/>
    <w:rsid w:val="005D0A21"/>
    <w:rsid w:val="005D273F"/>
    <w:rsid w:val="005E195E"/>
    <w:rsid w:val="005E6035"/>
    <w:rsid w:val="00606967"/>
    <w:rsid w:val="00636049"/>
    <w:rsid w:val="0064192F"/>
    <w:rsid w:val="00644BA2"/>
    <w:rsid w:val="00653700"/>
    <w:rsid w:val="0066121C"/>
    <w:rsid w:val="00665DE5"/>
    <w:rsid w:val="00666893"/>
    <w:rsid w:val="00692FBC"/>
    <w:rsid w:val="006A10ED"/>
    <w:rsid w:val="006A5A78"/>
    <w:rsid w:val="006E2727"/>
    <w:rsid w:val="006E3629"/>
    <w:rsid w:val="006F1518"/>
    <w:rsid w:val="0071123F"/>
    <w:rsid w:val="00725D65"/>
    <w:rsid w:val="007353A9"/>
    <w:rsid w:val="00736D61"/>
    <w:rsid w:val="0075029F"/>
    <w:rsid w:val="00762618"/>
    <w:rsid w:val="007756FD"/>
    <w:rsid w:val="00775CF2"/>
    <w:rsid w:val="007872FD"/>
    <w:rsid w:val="0079013A"/>
    <w:rsid w:val="007A29FD"/>
    <w:rsid w:val="007E0CCE"/>
    <w:rsid w:val="007E312B"/>
    <w:rsid w:val="007E3AD2"/>
    <w:rsid w:val="007E3F2E"/>
    <w:rsid w:val="0080260D"/>
    <w:rsid w:val="008059EF"/>
    <w:rsid w:val="00836D1A"/>
    <w:rsid w:val="00841CCB"/>
    <w:rsid w:val="00845463"/>
    <w:rsid w:val="00852245"/>
    <w:rsid w:val="0085435E"/>
    <w:rsid w:val="00865D7D"/>
    <w:rsid w:val="00870665"/>
    <w:rsid w:val="00870B67"/>
    <w:rsid w:val="008762CE"/>
    <w:rsid w:val="008879B5"/>
    <w:rsid w:val="00894599"/>
    <w:rsid w:val="008A1915"/>
    <w:rsid w:val="008A4F36"/>
    <w:rsid w:val="008B560B"/>
    <w:rsid w:val="008D1E5D"/>
    <w:rsid w:val="008D348D"/>
    <w:rsid w:val="008E5E48"/>
    <w:rsid w:val="008F00B4"/>
    <w:rsid w:val="00902015"/>
    <w:rsid w:val="0093507B"/>
    <w:rsid w:val="00936AB7"/>
    <w:rsid w:val="0093733F"/>
    <w:rsid w:val="00942BC9"/>
    <w:rsid w:val="00956A5E"/>
    <w:rsid w:val="00964E5C"/>
    <w:rsid w:val="009A0C31"/>
    <w:rsid w:val="009A4D4E"/>
    <w:rsid w:val="009C3520"/>
    <w:rsid w:val="009C5A3E"/>
    <w:rsid w:val="00A128ED"/>
    <w:rsid w:val="00A2633C"/>
    <w:rsid w:val="00A266BC"/>
    <w:rsid w:val="00A541DE"/>
    <w:rsid w:val="00A634A7"/>
    <w:rsid w:val="00A959DA"/>
    <w:rsid w:val="00A9679D"/>
    <w:rsid w:val="00AB5941"/>
    <w:rsid w:val="00AC030A"/>
    <w:rsid w:val="00AE4E12"/>
    <w:rsid w:val="00AF078C"/>
    <w:rsid w:val="00AF2125"/>
    <w:rsid w:val="00B079DF"/>
    <w:rsid w:val="00B124C7"/>
    <w:rsid w:val="00B20AFD"/>
    <w:rsid w:val="00B227E7"/>
    <w:rsid w:val="00B302EB"/>
    <w:rsid w:val="00B30D63"/>
    <w:rsid w:val="00B51E03"/>
    <w:rsid w:val="00B75B39"/>
    <w:rsid w:val="00B93A74"/>
    <w:rsid w:val="00B94344"/>
    <w:rsid w:val="00BA5FEF"/>
    <w:rsid w:val="00BB0E05"/>
    <w:rsid w:val="00BE12C5"/>
    <w:rsid w:val="00BE3131"/>
    <w:rsid w:val="00BE326C"/>
    <w:rsid w:val="00BE4F5F"/>
    <w:rsid w:val="00BE7E7E"/>
    <w:rsid w:val="00BF2B50"/>
    <w:rsid w:val="00BF38AD"/>
    <w:rsid w:val="00C23B1D"/>
    <w:rsid w:val="00C66FEE"/>
    <w:rsid w:val="00C71A3E"/>
    <w:rsid w:val="00C810E0"/>
    <w:rsid w:val="00C863AF"/>
    <w:rsid w:val="00C92DE6"/>
    <w:rsid w:val="00CC04CD"/>
    <w:rsid w:val="00CC73BC"/>
    <w:rsid w:val="00CF0461"/>
    <w:rsid w:val="00CF5AC1"/>
    <w:rsid w:val="00D23238"/>
    <w:rsid w:val="00D26848"/>
    <w:rsid w:val="00D406FF"/>
    <w:rsid w:val="00D42627"/>
    <w:rsid w:val="00D4521A"/>
    <w:rsid w:val="00D47C0A"/>
    <w:rsid w:val="00D74FA6"/>
    <w:rsid w:val="00D81859"/>
    <w:rsid w:val="00D82CDD"/>
    <w:rsid w:val="00D949A2"/>
    <w:rsid w:val="00DE0BB6"/>
    <w:rsid w:val="00DE17D5"/>
    <w:rsid w:val="00DF58F5"/>
    <w:rsid w:val="00E03BF8"/>
    <w:rsid w:val="00E14078"/>
    <w:rsid w:val="00E301D3"/>
    <w:rsid w:val="00E3593A"/>
    <w:rsid w:val="00E4722E"/>
    <w:rsid w:val="00E572BB"/>
    <w:rsid w:val="00E62BAD"/>
    <w:rsid w:val="00E70262"/>
    <w:rsid w:val="00E70A29"/>
    <w:rsid w:val="00E7567B"/>
    <w:rsid w:val="00E77242"/>
    <w:rsid w:val="00E81DB1"/>
    <w:rsid w:val="00E854A6"/>
    <w:rsid w:val="00E90E0D"/>
    <w:rsid w:val="00E9223B"/>
    <w:rsid w:val="00E92914"/>
    <w:rsid w:val="00EA5A18"/>
    <w:rsid w:val="00EA63F5"/>
    <w:rsid w:val="00EC5E71"/>
    <w:rsid w:val="00F048E3"/>
    <w:rsid w:val="00F25BF4"/>
    <w:rsid w:val="00F30D4F"/>
    <w:rsid w:val="00F3395D"/>
    <w:rsid w:val="00F6767E"/>
    <w:rsid w:val="00F74B7A"/>
    <w:rsid w:val="00F80329"/>
    <w:rsid w:val="00F90541"/>
    <w:rsid w:val="00FB5A16"/>
    <w:rsid w:val="00FC2668"/>
    <w:rsid w:val="00FD3428"/>
    <w:rsid w:val="00FE6AAC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825"/>
  </w:style>
  <w:style w:type="paragraph" w:styleId="Ttulo1">
    <w:name w:val="heading 1"/>
    <w:basedOn w:val="Normal"/>
    <w:next w:val="Normal"/>
    <w:qFormat/>
    <w:rsid w:val="005C1825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5C1825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C182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1825"/>
    <w:pPr>
      <w:keepNext/>
      <w:jc w:val="center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rsid w:val="005C1825"/>
    <w:pPr>
      <w:keepNext/>
      <w:spacing w:line="360" w:lineRule="exact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5C1825"/>
    <w:pPr>
      <w:keepNext/>
      <w:spacing w:line="360" w:lineRule="exact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5C1825"/>
    <w:pPr>
      <w:keepNext/>
      <w:spacing w:line="360" w:lineRule="exact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C1825"/>
    <w:pPr>
      <w:keepNext/>
      <w:spacing w:line="340" w:lineRule="exact"/>
      <w:ind w:left="993" w:hanging="993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5C1825"/>
    <w:pPr>
      <w:keepNext/>
      <w:autoSpaceDE w:val="0"/>
      <w:autoSpaceDN w:val="0"/>
      <w:adjustRightInd w:val="0"/>
      <w:ind w:left="851" w:hanging="851"/>
      <w:jc w:val="both"/>
      <w:outlineLvl w:val="8"/>
    </w:pPr>
    <w:rPr>
      <w:b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18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C182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C1825"/>
    <w:rPr>
      <w:color w:val="0000FF"/>
      <w:u w:val="single"/>
    </w:rPr>
  </w:style>
  <w:style w:type="paragraph" w:styleId="Corpodetexto">
    <w:name w:val="Body Text"/>
    <w:basedOn w:val="Normal"/>
    <w:rsid w:val="005C1825"/>
    <w:pPr>
      <w:jc w:val="both"/>
    </w:pPr>
    <w:rPr>
      <w:sz w:val="24"/>
    </w:rPr>
  </w:style>
  <w:style w:type="paragraph" w:styleId="Textodebalo">
    <w:name w:val="Balloon Text"/>
    <w:basedOn w:val="Normal"/>
    <w:rsid w:val="005C1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C18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C1825"/>
    <w:pPr>
      <w:ind w:left="720"/>
      <w:contextualSpacing/>
    </w:pPr>
  </w:style>
  <w:style w:type="paragraph" w:styleId="Recuodecorpodetexto">
    <w:name w:val="Body Text Indent"/>
    <w:basedOn w:val="Normal"/>
    <w:rsid w:val="005C1825"/>
    <w:pPr>
      <w:ind w:left="1416"/>
      <w:jc w:val="both"/>
    </w:pPr>
    <w:rPr>
      <w:rFonts w:ascii="Tahoma" w:hAnsi="Tahoma"/>
      <w:sz w:val="28"/>
    </w:rPr>
  </w:style>
  <w:style w:type="character" w:styleId="Forte">
    <w:name w:val="Strong"/>
    <w:basedOn w:val="Fontepargpadro"/>
    <w:qFormat/>
    <w:rsid w:val="005C1825"/>
    <w:rPr>
      <w:b/>
      <w:bCs/>
    </w:rPr>
  </w:style>
  <w:style w:type="paragraph" w:styleId="Corpodetexto3">
    <w:name w:val="Body Text 3"/>
    <w:basedOn w:val="Normal"/>
    <w:rsid w:val="005C1825"/>
    <w:pPr>
      <w:jc w:val="center"/>
    </w:pPr>
  </w:style>
  <w:style w:type="paragraph" w:styleId="Corpodetexto2">
    <w:name w:val="Body Text 2"/>
    <w:basedOn w:val="Normal"/>
    <w:rsid w:val="005C1825"/>
    <w:pPr>
      <w:jc w:val="both"/>
    </w:pPr>
    <w:rPr>
      <w:color w:val="000000"/>
      <w:sz w:val="24"/>
    </w:rPr>
  </w:style>
  <w:style w:type="paragraph" w:customStyle="1" w:styleId="xl25">
    <w:name w:val="xl25"/>
    <w:basedOn w:val="Normal"/>
    <w:rsid w:val="005C1825"/>
    <w:pPr>
      <w:suppressAutoHyphens/>
      <w:spacing w:before="100" w:after="100"/>
    </w:pPr>
    <w:rPr>
      <w:rFonts w:ascii="Arial" w:hAnsi="Arial"/>
      <w:sz w:val="24"/>
    </w:rPr>
  </w:style>
  <w:style w:type="paragraph" w:styleId="Ttulo">
    <w:name w:val="Title"/>
    <w:basedOn w:val="Normal"/>
    <w:link w:val="TtuloChar"/>
    <w:uiPriority w:val="10"/>
    <w:qFormat/>
    <w:rsid w:val="005C1825"/>
    <w:pPr>
      <w:jc w:val="center"/>
    </w:pPr>
    <w:rPr>
      <w:b/>
      <w:bCs/>
      <w:i/>
      <w:iCs/>
      <w:sz w:val="30"/>
      <w:szCs w:val="24"/>
    </w:rPr>
  </w:style>
  <w:style w:type="table" w:styleId="Tabelacomgrade">
    <w:name w:val="Table Grid"/>
    <w:basedOn w:val="Tabelanormal"/>
    <w:rsid w:val="00540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Corpodetexto"/>
    <w:rsid w:val="00665DE5"/>
    <w:pPr>
      <w:widowControl w:val="0"/>
      <w:suppressAutoHyphens/>
      <w:spacing w:after="120"/>
      <w:jc w:val="left"/>
    </w:pPr>
    <w:rPr>
      <w:rFonts w:ascii="Nimbus Roman No9 L" w:eastAsia="Bitstream Vera Sans" w:hAnsi="Nimbus Roman No9 L" w:cs="Luxi Sans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F74B7A"/>
    <w:rPr>
      <w:b/>
      <w:bCs/>
      <w:i/>
      <w:iCs/>
      <w:sz w:val="3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74B7A"/>
  </w:style>
  <w:style w:type="paragraph" w:customStyle="1" w:styleId="western">
    <w:name w:val="western"/>
    <w:basedOn w:val="Normal"/>
    <w:rsid w:val="00AE4E1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ife.pe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ife.p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S_SCPGOV\Dados%20de%20aplicativos\Microsoft\Modelos\Timbre%20SCPGOV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71F-C18E-44C3-98BF-08D9BB9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SCPGOV</Template>
  <TotalTime>2</TotalTime>
  <Pages>1</Pages>
  <Words>239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___de julho de 2007</vt:lpstr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___de julho de 2007</dc:title>
  <dc:creator>DAS_SCPGOV</dc:creator>
  <cp:lastModifiedBy>User</cp:lastModifiedBy>
  <cp:revision>2</cp:revision>
  <cp:lastPrinted>2015-10-08T21:00:00Z</cp:lastPrinted>
  <dcterms:created xsi:type="dcterms:W3CDTF">2015-10-08T21:01:00Z</dcterms:created>
  <dcterms:modified xsi:type="dcterms:W3CDTF">2015-10-08T21:01:00Z</dcterms:modified>
</cp:coreProperties>
</file>