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480" w:before="76" w:after="0"/>
        <w:ind w:left="2034" w:right="2442" w:firstLine="778"/>
        <w:rPr/>
      </w:pPr>
      <w:r>
        <w:rPr/>
        <w:t>SECRETARIA DA MULHER SELEÇÃO PÚBLICA SIMPLIFICADA 2019</w:t>
      </w:r>
    </w:p>
    <w:p>
      <w:pPr>
        <w:pStyle w:val="Normal"/>
        <w:spacing w:before="1" w:after="0"/>
        <w:ind w:left="976" w:right="0" w:hanging="0"/>
        <w:jc w:val="left"/>
        <w:rPr>
          <w:b/>
          <w:b/>
          <w:sz w:val="24"/>
        </w:rPr>
      </w:pPr>
      <w:r>
        <w:rPr>
          <w:b/>
          <w:sz w:val="24"/>
        </w:rPr>
        <w:t>RESULTADO DO RECURSO DA AVALIAÇÃO CURRICULAR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10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texto"/>
        <w:ind w:left="122" w:right="540" w:hanging="0"/>
        <w:jc w:val="both"/>
        <w:rPr/>
      </w:pPr>
      <w:r>
        <w:rPr/>
        <w:t>A SECRETARIA DA MULHER, tendo em vista a autorização contida no Decreto Municipal</w:t>
      </w:r>
      <w:r>
        <w:rPr>
          <w:spacing w:val="-8"/>
        </w:rPr>
        <w:t xml:space="preserve"> </w:t>
      </w:r>
      <w:r>
        <w:rPr/>
        <w:t>nº</w:t>
      </w:r>
      <w:r>
        <w:rPr>
          <w:spacing w:val="-9"/>
        </w:rPr>
        <w:t xml:space="preserve"> </w:t>
      </w:r>
      <w:r>
        <w:rPr/>
        <w:t>32.568,</w:t>
      </w:r>
      <w:r>
        <w:rPr>
          <w:spacing w:val="-8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17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junho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2019,</w:t>
      </w:r>
      <w:r>
        <w:rPr>
          <w:spacing w:val="-8"/>
        </w:rPr>
        <w:t xml:space="preserve"> </w:t>
      </w:r>
      <w:r>
        <w:rPr/>
        <w:t>publicado</w:t>
      </w:r>
      <w:r>
        <w:rPr>
          <w:spacing w:val="-8"/>
        </w:rPr>
        <w:t xml:space="preserve"> </w:t>
      </w:r>
      <w:r>
        <w:rPr/>
        <w:t>no</w:t>
      </w:r>
      <w:r>
        <w:rPr>
          <w:spacing w:val="-8"/>
        </w:rPr>
        <w:t xml:space="preserve"> </w:t>
      </w:r>
      <w:r>
        <w:rPr/>
        <w:t>DOM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18</w:t>
      </w:r>
      <w:r>
        <w:rPr>
          <w:spacing w:val="-8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junho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2019</w:t>
      </w:r>
    </w:p>
    <w:p>
      <w:pPr>
        <w:pStyle w:val="Corpodetexto"/>
        <w:ind w:left="122" w:right="537" w:hanging="0"/>
        <w:jc w:val="both"/>
        <w:rPr/>
      </w:pPr>
      <w:r>
        <w:rPr/>
        <w:t>- edição Nº 072, a Portaria Nº 07 de 04 de setembro de 2019, e o Edital Nº 01/2019 publicados na edição Nº 93, no dia 10/08/2019 e republicados na edição Nº 150, em 07/09/2019 para prorrogar o prazo de inscrições, RESOLVE:</w:t>
      </w:r>
    </w:p>
    <w:p>
      <w:pPr>
        <w:pStyle w:val="ListParagraph"/>
        <w:numPr>
          <w:ilvl w:val="0"/>
          <w:numId w:val="1"/>
        </w:numPr>
        <w:tabs>
          <w:tab w:val="left" w:pos="283" w:leader="none"/>
        </w:tabs>
        <w:spacing w:lineRule="auto" w:line="276" w:before="2" w:after="0"/>
        <w:ind w:left="122" w:right="676" w:hanging="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Divulgar resultado da Avaliação Curricular da Seleção Pública Simplificada para contratação,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caráter</w:t>
      </w:r>
      <w:r>
        <w:rPr>
          <w:spacing w:val="-17"/>
          <w:sz w:val="24"/>
        </w:rPr>
        <w:t xml:space="preserve"> </w:t>
      </w:r>
      <w:r>
        <w:rPr>
          <w:sz w:val="24"/>
        </w:rPr>
        <w:t>excepcional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relevante</w:t>
      </w:r>
      <w:r>
        <w:rPr>
          <w:spacing w:val="-16"/>
          <w:sz w:val="24"/>
        </w:rPr>
        <w:t xml:space="preserve"> </w:t>
      </w:r>
      <w:r>
        <w:rPr>
          <w:sz w:val="24"/>
        </w:rPr>
        <w:t>interesse</w:t>
      </w:r>
      <w:r>
        <w:rPr>
          <w:spacing w:val="-16"/>
          <w:sz w:val="24"/>
        </w:rPr>
        <w:t xml:space="preserve"> </w:t>
      </w:r>
      <w:r>
        <w:rPr>
          <w:sz w:val="24"/>
        </w:rPr>
        <w:t>público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(vinte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duas) pessoas para exercerem as funções de Nível Superior de Promoção dos Direitos das Mulheres; e 5 (cinco) pessoas para as funções de Nível Médio, nas áreas, requisitos, atribuições e vagas previstas no Edital Nº</w:t>
      </w:r>
      <w:r>
        <w:rPr>
          <w:spacing w:val="-2"/>
          <w:sz w:val="24"/>
        </w:rPr>
        <w:t xml:space="preserve"> </w:t>
      </w:r>
      <w:r>
        <w:rPr>
          <w:sz w:val="24"/>
        </w:rPr>
        <w:t>01/2019.</w:t>
      </w:r>
    </w:p>
    <w:p>
      <w:pPr>
        <w:pStyle w:val="ListParagraph"/>
        <w:numPr>
          <w:ilvl w:val="0"/>
          <w:numId w:val="1"/>
        </w:numPr>
        <w:tabs>
          <w:tab w:val="left" w:pos="336" w:leader="none"/>
        </w:tabs>
        <w:spacing w:lineRule="auto" w:line="276" w:before="0" w:after="0"/>
        <w:ind w:left="122" w:right="678" w:hanging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Informar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divulgado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05/12/2019,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do Edital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z w:val="24"/>
        </w:rPr>
        <w:t>01/2019,</w:t>
      </w:r>
      <w:r>
        <w:rPr>
          <w:spacing w:val="-12"/>
          <w:sz w:val="24"/>
        </w:rPr>
        <w:t xml:space="preserve"> </w:t>
      </w:r>
      <w:r>
        <w:rPr>
          <w:sz w:val="24"/>
        </w:rPr>
        <w:t>divulgará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candidata/o</w:t>
      </w:r>
      <w:r>
        <w:rPr>
          <w:spacing w:val="-12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primeira e segunda etapa da seleção pública</w:t>
      </w:r>
      <w:r>
        <w:rPr>
          <w:spacing w:val="-6"/>
          <w:sz w:val="24"/>
        </w:rPr>
        <w:t xml:space="preserve"> </w:t>
      </w:r>
      <w:r>
        <w:rPr>
          <w:sz w:val="24"/>
        </w:rPr>
        <w:t>simplificada.</w:t>
      </w:r>
    </w:p>
    <w:p>
      <w:pPr>
        <w:pStyle w:val="Corpodetexto"/>
        <w:rPr>
          <w:sz w:val="37"/>
        </w:rPr>
      </w:pPr>
      <w:r>
        <w:rPr>
          <w:sz w:val="37"/>
        </w:rPr>
      </w:r>
    </w:p>
    <w:p>
      <w:pPr>
        <w:pStyle w:val="Ttulo1"/>
        <w:jc w:val="both"/>
        <w:rPr/>
      </w:pPr>
      <w:r>
        <w:rPr/>
        <w:t>Profissionais de Promoção dos Direitos das Mulheres - Nível Superior:</w:t>
      </w:r>
    </w:p>
    <w:p>
      <w:pPr>
        <w:pStyle w:val="Corpodetexto"/>
        <w:spacing w:before="149" w:after="0"/>
        <w:ind w:left="182" w:right="0" w:hanging="0"/>
        <w:jc w:val="both"/>
        <w:rPr/>
      </w:pPr>
      <w:r>
        <w:rPr/>
      </w:r>
    </w:p>
    <w:p>
      <w:pPr>
        <w:pStyle w:val="Corpodetexto"/>
        <w:spacing w:before="149" w:after="0"/>
        <w:ind w:left="182" w:right="0" w:hanging="0"/>
        <w:jc w:val="both"/>
        <w:rPr/>
      </w:pPr>
      <w:r>
        <w:rPr/>
        <w:t>Área Júrídica (Código 01)</w:t>
      </w:r>
    </w:p>
    <w:p>
      <w:pPr>
        <w:pStyle w:val="Corpodetexto"/>
        <w:spacing w:before="149" w:after="0"/>
        <w:ind w:left="182" w:right="0" w:hanging="0"/>
        <w:jc w:val="both"/>
        <w:rPr>
          <w:sz w:val="10"/>
        </w:rPr>
      </w:pPr>
      <w:r>
        <w:rPr>
          <w:sz w:val="10"/>
        </w:rPr>
      </w:r>
    </w:p>
    <w:p>
      <w:pPr>
        <w:sectPr>
          <w:type w:val="nextPage"/>
          <w:pgSz w:w="11906" w:h="16838"/>
          <w:pgMar w:left="1580" w:right="1160" w:header="0" w:top="1320" w:footer="0" w:bottom="280" w:gutter="0"/>
          <w:pgNumType w:fmt="decimal"/>
          <w:formProt w:val="false"/>
          <w:textDirection w:val="lrTb"/>
        </w:sectPr>
      </w:pPr>
    </w:p>
    <w:tbl>
      <w:tblPr>
        <w:tblW w:w="91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1938"/>
        <w:gridCol w:w="3450"/>
      </w:tblGrid>
      <w:tr>
        <w:trPr>
          <w:trHeight w:val="427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ind w:left="1440" w:right="157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ind w:left="86" w:right="2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ind w:left="1134" w:right="126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2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24"/>
              </w:rPr>
              <w:t>Bárbara Raquel da Silva Fonsêca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038.045.474-27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55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8"/>
              <w:ind w:left="0" w:right="1198" w:hanging="0"/>
              <w:rPr/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ane Nelbe Fonsêca de Albuquerque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598.638.114-91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2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0" w:hanging="0"/>
              <w:rPr/>
            </w:pPr>
            <w:r>
              <w:rPr>
                <w:sz w:val="24"/>
              </w:rPr>
              <w:t>Helena Alves de Carvalho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801.682.564-87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55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8"/>
              <w:ind w:left="0" w:right="239" w:hanging="0"/>
              <w:rPr>
                <w:sz w:val="24"/>
              </w:rPr>
            </w:pPr>
            <w:r>
              <w:rPr>
                <w:sz w:val="24"/>
              </w:rPr>
              <w:t>Jacira Maria Genú Freitas de Freitas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113.582.384-72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549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04" w:leader="none"/>
                <w:tab w:val="left" w:pos="2839" w:leader="none"/>
              </w:tabs>
              <w:spacing w:lineRule="exact" w:line="276"/>
              <w:ind w:left="0" w:right="239" w:hanging="0"/>
              <w:rPr>
                <w:sz w:val="24"/>
              </w:rPr>
            </w:pPr>
            <w:r>
              <w:rPr>
                <w:sz w:val="24"/>
              </w:rPr>
              <w:t>Jackeline</w:t>
              <w:tab/>
              <w:t>Danielly</w:t>
              <w:tab/>
            </w:r>
            <w:r>
              <w:rPr>
                <w:spacing w:val="-4"/>
                <w:sz w:val="24"/>
              </w:rPr>
              <w:t xml:space="preserve">Freire </w:t>
            </w:r>
            <w:r>
              <w:rPr>
                <w:sz w:val="24"/>
              </w:rPr>
              <w:t>Florêncio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068.812.164-08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0" w:hanging="0"/>
              <w:rPr/>
            </w:pPr>
            <w:r>
              <w:rPr>
                <w:sz w:val="24"/>
              </w:rPr>
              <w:t>Karina Bezerra de Oliveira Duarte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070.029.774-07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24"/>
              </w:rPr>
              <w:t>Laura Maria Nunes Patrício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071.108.034-81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553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41" w:leader="none"/>
                <w:tab w:val="left" w:pos="2014" w:leader="none"/>
                <w:tab w:val="left" w:pos="3185" w:leader="none"/>
              </w:tabs>
              <w:spacing w:lineRule="exact" w:line="278"/>
              <w:ind w:left="0" w:right="237" w:hanging="0"/>
              <w:rPr>
                <w:sz w:val="24"/>
              </w:rPr>
            </w:pPr>
            <w:r>
              <w:rPr>
                <w:sz w:val="24"/>
              </w:rPr>
              <w:t>Mirella</w:t>
              <w:tab/>
              <w:t>Raiza</w:t>
              <w:tab/>
              <w:t>Modesto</w:t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Alcântara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070.401.204-96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549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89" w:leader="none"/>
                <w:tab w:val="left" w:pos="2101" w:leader="none"/>
                <w:tab w:val="left" w:pos="3183" w:leader="none"/>
              </w:tabs>
              <w:spacing w:lineRule="exact" w:line="276"/>
              <w:ind w:left="0" w:right="239" w:hanging="0"/>
              <w:rPr>
                <w:sz w:val="24"/>
              </w:rPr>
            </w:pPr>
            <w:r>
              <w:rPr>
                <w:sz w:val="24"/>
              </w:rPr>
              <w:t>Nathalia</w:t>
              <w:tab/>
              <w:t>Callou</w:t>
              <w:tab/>
              <w:t>Pinheiro</w:t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Moura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097.312.804-64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4" w:hRule="atLeast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24"/>
              </w:rPr>
              <w:t>Tereza Cristina Cavalcanti Sobral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6" w:right="282" w:hanging="0"/>
              <w:jc w:val="center"/>
              <w:rPr>
                <w:sz w:val="24"/>
              </w:rPr>
            </w:pPr>
            <w:r>
              <w:rPr>
                <w:sz w:val="24"/>
              </w:rPr>
              <w:t>616.633.104-59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</w:tbl>
    <w:tbl>
      <w:tblPr>
        <w:tblW w:w="8929" w:type="dxa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1938"/>
        <w:gridCol w:w="3331"/>
      </w:tblGrid>
      <w:tr>
        <w:trPr>
          <w:trHeight w:val="554" w:hRule="atLeast"/>
        </w:trPr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06" w:leader="none"/>
                <w:tab w:val="left" w:pos="1556" w:leader="none"/>
                <w:tab w:val="left" w:pos="2796" w:leader="none"/>
              </w:tabs>
              <w:spacing w:lineRule="exact" w:line="276" w:before="2" w:after="0"/>
              <w:ind w:left="0" w:right="240" w:hanging="0"/>
              <w:rPr>
                <w:sz w:val="24"/>
              </w:rPr>
            </w:pPr>
            <w:r>
              <w:rPr>
                <w:sz w:val="24"/>
              </w:rPr>
              <w:t>Viviany</w:t>
              <w:tab/>
              <w:t>da</w:t>
              <w:tab/>
              <w:t>Conceição</w:t>
              <w:tab/>
            </w:r>
            <w:r>
              <w:rPr>
                <w:spacing w:val="-5"/>
                <w:sz w:val="24"/>
              </w:rPr>
              <w:t xml:space="preserve">Nunes </w:t>
            </w:r>
            <w:r>
              <w:rPr>
                <w:sz w:val="24"/>
              </w:rPr>
              <w:t>Pereira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086.937.464-80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</w:tbl>
    <w:p>
      <w:pPr>
        <w:pStyle w:val="Corpode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texto"/>
        <w:spacing w:before="90" w:after="0"/>
        <w:ind w:left="191" w:right="0" w:hanging="0"/>
        <w:rPr/>
      </w:pPr>
      <w:r>
        <w:rPr/>
        <w:t>Área de Psicologia (Código 02)</w:t>
      </w:r>
    </w:p>
    <w:p>
      <w:pPr>
        <w:pStyle w:val="Corpodetexto"/>
        <w:spacing w:before="1" w:after="0"/>
        <w:rPr/>
      </w:pPr>
      <w:r>
        <w:rPr/>
      </w:r>
    </w:p>
    <w:tbl>
      <w:tblPr>
        <w:tblW w:w="8927" w:type="dxa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959"/>
        <w:gridCol w:w="3145"/>
      </w:tblGrid>
      <w:tr>
        <w:trPr>
          <w:trHeight w:val="426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522" w:right="16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7" w:right="7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41" w:right="11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Marineide Mota Mercês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879.691.814-49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Selma Santos Andrade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551.835.734-68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Lidice Maria Silva de Araújo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397.455.704-00</w:t>
            </w:r>
          </w:p>
        </w:tc>
        <w:tc>
          <w:tcPr>
            <w:tcW w:w="31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IN</w:t>
            </w:r>
            <w:r>
              <w:rPr/>
              <w:t xml:space="preserve">DEFERIDO </w:t>
            </w:r>
          </w:p>
        </w:tc>
      </w:tr>
    </w:tbl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ind w:left="122" w:right="0" w:hanging="0"/>
        <w:rPr/>
      </w:pPr>
      <w:r>
        <w:rPr/>
        <w:t>Área de Ciências Sociais (Código 04)</w:t>
      </w:r>
    </w:p>
    <w:p>
      <w:pPr>
        <w:pStyle w:val="Corpodetexto"/>
        <w:spacing w:before="3" w:after="0"/>
        <w:rPr>
          <w:sz w:val="13"/>
        </w:rPr>
      </w:pPr>
      <w:r>
        <w:rPr>
          <w:sz w:val="13"/>
        </w:rPr>
      </w:r>
    </w:p>
    <w:tbl>
      <w:tblPr>
        <w:tblW w:w="8927" w:type="dxa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959"/>
        <w:gridCol w:w="3145"/>
      </w:tblGrid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522" w:right="165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7" w:right="7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41" w:right="11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25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Lindacy Vasconcelos dos Santos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490.829.575-34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6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Poliana Ribeiro Arcelino de Macedo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080.049.134-31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</w:tbl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texto"/>
        <w:ind w:left="122" w:right="0" w:hanging="0"/>
        <w:rPr/>
      </w:pPr>
      <w:r>
        <w:rPr/>
        <w:t>Área de Serviço Social (Código</w:t>
      </w:r>
      <w:r>
        <w:rPr>
          <w:spacing w:val="-5"/>
        </w:rPr>
        <w:t xml:space="preserve"> </w:t>
      </w:r>
      <w:r>
        <w:rPr/>
        <w:t>05)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0"/>
        </w:rPr>
      </w:pPr>
      <w:r>
        <w:rPr>
          <w:sz w:val="10"/>
        </w:rPr>
      </w:r>
    </w:p>
    <w:tbl>
      <w:tblPr>
        <w:tblW w:w="8927" w:type="dxa"/>
        <w:jc w:val="lef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3"/>
        <w:gridCol w:w="1959"/>
        <w:gridCol w:w="3145"/>
      </w:tblGrid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522" w:right="1652" w:hanging="0"/>
              <w:jc w:val="center"/>
              <w:rPr/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657" w:right="7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41" w:right="117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Cecília Barreto de Santana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049.770.974-08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Luana Farias de Oliveira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087.404.664-50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426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Mariana Gomes dos Santos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068.763.334-69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Maria Cyleide Mesquita Costa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171.845.094-04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Maria Jakeline Santos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048.575.064-32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6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Paula Rafaela de Vasconcelos Moura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073.806.104-22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24" w:hRule="atLeast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sz w:val="24"/>
              </w:rPr>
              <w:t>Rayssa Beatriz do Carmo Souza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092.873.864-71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</w:tr>
    </w:tbl>
    <w:p>
      <w:pPr>
        <w:pStyle w:val="Corpodetex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texto"/>
        <w:spacing w:before="90" w:after="0"/>
        <w:ind w:left="122" w:right="0" w:hanging="0"/>
        <w:rPr/>
      </w:pPr>
      <w:r>
        <w:rPr/>
        <w:t>Área de Arte Educação (Código</w:t>
      </w:r>
      <w:r>
        <w:rPr>
          <w:spacing w:val="-5"/>
        </w:rPr>
        <w:t xml:space="preserve"> </w:t>
      </w:r>
      <w:r>
        <w:rPr/>
        <w:t>07)</w:t>
      </w:r>
    </w:p>
    <w:p>
      <w:pPr>
        <w:pStyle w:val="Corpodetexto"/>
        <w:rPr>
          <w:sz w:val="20"/>
        </w:rPr>
      </w:pPr>
      <w:r>
        <w:rPr>
          <w:sz w:val="20"/>
        </w:rPr>
      </w:r>
    </w:p>
    <w:tbl>
      <w:tblPr>
        <w:tblW w:w="8501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52"/>
        <w:gridCol w:w="2721"/>
      </w:tblGrid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6" w:after="0"/>
              <w:rPr/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6" w:after="0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74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rPr>
                <w:sz w:val="24"/>
              </w:rPr>
            </w:pPr>
            <w:r>
              <w:rPr>
                <w:sz w:val="24"/>
              </w:rPr>
              <w:t>Alexsandra Silva de Lima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rPr>
                <w:sz w:val="24"/>
              </w:rPr>
            </w:pPr>
            <w:r>
              <w:rPr>
                <w:sz w:val="24"/>
              </w:rPr>
              <w:t>044.727.924-60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Bárbara Pereira Collier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030.702.574-88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Luciene Leite da Silva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583.285.804-20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</w:tbl>
    <w:tbl>
      <w:tblPr>
        <w:tblW w:w="8501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52"/>
        <w:gridCol w:w="2721"/>
      </w:tblGrid>
      <w:tr>
        <w:trPr>
          <w:trHeight w:val="475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rPr/>
            </w:pPr>
            <w:r>
              <w:rPr>
                <w:sz w:val="24"/>
              </w:rPr>
              <w:t>Maria Betânia Coelho Alves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rPr>
                <w:sz w:val="24"/>
              </w:rPr>
            </w:pPr>
            <w:r>
              <w:rPr>
                <w:sz w:val="24"/>
              </w:rPr>
              <w:t>783.259.353-91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 w:before="19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Corpodetexto"/>
        <w:spacing w:before="90" w:after="0"/>
        <w:ind w:left="122" w:right="0" w:hanging="0"/>
        <w:rPr/>
      </w:pPr>
      <w:r>
        <w:rPr/>
        <w:t>Coordenação Administrativa (Código 10)</w:t>
      </w:r>
    </w:p>
    <w:p>
      <w:pPr>
        <w:pStyle w:val="Corpodetexto"/>
        <w:rPr>
          <w:sz w:val="20"/>
        </w:rPr>
      </w:pPr>
      <w:r>
        <w:rPr>
          <w:sz w:val="20"/>
        </w:rPr>
      </w:r>
    </w:p>
    <w:tbl>
      <w:tblPr>
        <w:tblW w:w="8501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52"/>
        <w:gridCol w:w="2721"/>
      </w:tblGrid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/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74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8" w:after="0"/>
              <w:rPr/>
            </w:pPr>
            <w:r>
              <w:rPr>
                <w:sz w:val="24"/>
              </w:rPr>
              <w:t>Karuna Sindho de Paula Silva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8" w:after="0"/>
              <w:rPr>
                <w:sz w:val="24"/>
              </w:rPr>
            </w:pPr>
            <w:r>
              <w:rPr>
                <w:sz w:val="24"/>
              </w:rPr>
              <w:t>013.258.083-77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8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>
        <w:trPr>
          <w:trHeight w:val="474" w:hRule="atLeast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Ângela Maria de Souto Barreto</w:t>
            </w:r>
          </w:p>
        </w:tc>
        <w:tc>
          <w:tcPr>
            <w:tcW w:w="1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510.315.664-49</w:t>
            </w:r>
          </w:p>
        </w:tc>
        <w:tc>
          <w:tcPr>
            <w:tcW w:w="2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sz w:val="24"/>
              </w:rPr>
              <w:t>DEFERIDO</w:t>
            </w:r>
          </w:p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Marisa de Mendonça Brito</w:t>
            </w:r>
          </w:p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/>
            </w:r>
          </w:p>
        </w:tc>
        <w:tc>
          <w:tcPr>
            <w:tcW w:w="19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020.481.524-06</w:t>
            </w:r>
          </w:p>
        </w:tc>
        <w:tc>
          <w:tcPr>
            <w:tcW w:w="2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1" w:after="0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auto" w:line="240" w:before="1" w:after="0"/>
              <w:rPr/>
            </w:pPr>
            <w:r>
              <w:rPr>
                <w:sz w:val="24"/>
              </w:rPr>
              <w:t>INDEFERIDO</w:t>
            </w:r>
          </w:p>
        </w:tc>
      </w:tr>
    </w:tbl>
    <w:p>
      <w:pPr>
        <w:pStyle w:val="Corpodetexto"/>
        <w:rPr>
          <w:sz w:val="29"/>
        </w:rPr>
      </w:pPr>
      <w:r>
        <w:rPr>
          <w:sz w:val="29"/>
        </w:rPr>
      </w:r>
    </w:p>
    <w:p>
      <w:pPr>
        <w:pStyle w:val="Ttulo1"/>
        <w:spacing w:before="90" w:after="0"/>
        <w:rPr/>
      </w:pPr>
      <w:r>
        <w:rPr/>
        <w:t>Técnicas de Promoção dos Direitos das Mulheres - Nível Médio:</w:t>
      </w:r>
    </w:p>
    <w:p>
      <w:pPr>
        <w:pStyle w:val="Corpodetexto"/>
        <w:spacing w:before="149" w:after="0"/>
        <w:ind w:left="122" w:right="0" w:hanging="0"/>
        <w:rPr/>
      </w:pPr>
      <w:r>
        <w:rPr/>
        <w:t>Apoio Especializado de Arte Educação (Código 08)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0"/>
        </w:rPr>
      </w:pPr>
      <w:r>
        <w:rPr>
          <w:sz w:val="10"/>
        </w:rPr>
      </w:r>
    </w:p>
    <w:tbl>
      <w:tblPr>
        <w:tblW w:w="8501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952"/>
        <w:gridCol w:w="2721"/>
      </w:tblGrid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>
        <w:trPr>
          <w:trHeight w:val="472" w:hRule="atLeast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Elizabeth Souza Dutra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rPr>
                <w:sz w:val="24"/>
              </w:rPr>
            </w:pPr>
            <w:r>
              <w:rPr>
                <w:sz w:val="24"/>
              </w:rPr>
              <w:t>672.151.572-53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95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Ttulo1"/>
        <w:spacing w:before="208" w:after="0"/>
        <w:ind w:left="455" w:right="0" w:hanging="0"/>
        <w:rPr/>
      </w:pPr>
      <w:r>
        <w:rPr/>
        <w:t>Cida Pedrosa</w:t>
      </w:r>
    </w:p>
    <w:p>
      <w:pPr>
        <w:pStyle w:val="Corpodetexto"/>
        <w:spacing w:before="17" w:after="0"/>
        <w:ind w:left="460" w:right="0" w:hanging="0"/>
        <w:rPr/>
      </w:pPr>
      <w:r>
        <w:rPr/>
        <w:t>Secretária da Mulher</w:t>
      </w:r>
    </w:p>
    <w:sectPr>
      <w:type w:val="continuous"/>
      <w:pgSz w:w="11906" w:h="16838"/>
      <w:pgMar w:left="1580" w:right="1160" w:header="0" w:top="132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22" w:hanging="161"/>
      </w:pPr>
      <w:rPr>
        <w:sz w:val="24"/>
        <w:szCs w:val="24"/>
        <w:w w:val="99"/>
        <w:rFonts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024" w:hanging="161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929" w:hanging="161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833" w:hanging="161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738" w:hanging="161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643" w:hanging="161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547" w:hanging="161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452" w:hanging="161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357" w:hanging="161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2" w:right="676" w:hanging="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lineRule="exact" w:line="275"/>
      <w:ind w:left="107" w:right="0" w:hanging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LibreOffice/5.3.6.1$Windows_X86_64 LibreOffice_project/686f202eff87ef707079aeb7f485847613344eb7</Application>
  <Pages>3</Pages>
  <Words>459</Words>
  <Characters>2871</Characters>
  <CharactersWithSpaces>3201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2019-10-08T12:56:18Z</dcterms:created>
  <dc:creator>ANA MARIA COSTA MAGALHAES</dc:creator>
  <dc:description/>
  <dc:language>pt-BR</dc:language>
  <cp:lastModifiedBy/>
  <dcterms:modified xsi:type="dcterms:W3CDTF">2019-10-08T10:57:05Z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2019-10-07T00:00:00Z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