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E464BF" w:rsidRPr="00E464BF" w:rsidRDefault="00AB67E4" w:rsidP="009F56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XI</w:t>
      </w:r>
    </w:p>
    <w:p w:rsidR="00E464BF" w:rsidRDefault="00E464BF" w:rsidP="009F56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64BF">
        <w:rPr>
          <w:rFonts w:ascii="Times New Roman" w:hAnsi="Times New Roman"/>
          <w:b/>
          <w:sz w:val="28"/>
        </w:rPr>
        <w:t>DOCUMENTOS PESSOA JURÍDICA</w:t>
      </w:r>
    </w:p>
    <w:p w:rsidR="009F56B9" w:rsidRPr="009F56B9" w:rsidRDefault="009F56B9" w:rsidP="009F5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6B9">
        <w:rPr>
          <w:rFonts w:ascii="Times New Roman" w:hAnsi="Times New Roman"/>
          <w:b/>
          <w:sz w:val="24"/>
          <w:szCs w:val="24"/>
        </w:rPr>
        <w:t>Fase de Inscrição</w:t>
      </w:r>
    </w:p>
    <w:p w:rsidR="009F56B9" w:rsidRDefault="009F56B9" w:rsidP="009F5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Formulário de inscrição, devidamente preenchido e assinado pelo proponente ou seu representante legal </w:t>
      </w:r>
      <w:r>
        <w:rPr>
          <w:rFonts w:ascii="Times New Roman" w:hAnsi="Times New Roman"/>
          <w:b/>
          <w:bCs/>
          <w:sz w:val="24"/>
          <w:szCs w:val="24"/>
        </w:rPr>
        <w:t>(Anexo II)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F56B9" w:rsidRDefault="009F56B9" w:rsidP="009F5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 caso de pessoa jurídica, a cópia autenticada do Contrato de exclusividade, na forma do </w:t>
      </w:r>
      <w:r>
        <w:rPr>
          <w:rFonts w:ascii="Times New Roman" w:hAnsi="Times New Roman"/>
          <w:b/>
          <w:sz w:val="24"/>
          <w:szCs w:val="24"/>
        </w:rPr>
        <w:t>(ANEXO V)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com firma reconhecida em cartório,</w:t>
      </w:r>
      <w:r>
        <w:rPr>
          <w:rFonts w:ascii="Times New Roman" w:hAnsi="Times New Roman"/>
          <w:sz w:val="24"/>
          <w:szCs w:val="24"/>
        </w:rPr>
        <w:t xml:space="preserve"> constando a duração mínima de 06 (seis) meses;</w:t>
      </w:r>
    </w:p>
    <w:p w:rsidR="009F56B9" w:rsidRDefault="009F56B9" w:rsidP="009F5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Release do grupo, histórico e biografia, constando fotos de apresentações;</w:t>
      </w:r>
    </w:p>
    <w:p w:rsidR="009F56B9" w:rsidRDefault="009F56B9" w:rsidP="009F5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CD ou DVD com apresentação do artista; </w:t>
      </w:r>
    </w:p>
    <w:p w:rsidR="009F56B9" w:rsidRDefault="009F56B9" w:rsidP="009F5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Matéria de jornal, panfletos de eventos públicos ou outro material que comprove o reconhecimento artístico; </w:t>
      </w:r>
    </w:p>
    <w:p w:rsidR="009F56B9" w:rsidRDefault="009F56B9" w:rsidP="009F5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Justificativa de Preço de mercado, por meio de documentação comprobatória (notas fiscais, empenhos, contratos) relativa a pelo menos 03 (três) apresentações anteriores para entidades, sendo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públicas, com características semelhantes. </w:t>
      </w:r>
    </w:p>
    <w:p w:rsidR="00E464BF" w:rsidRDefault="00E464BF" w:rsidP="009F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F56B9" w:rsidRPr="009F56B9" w:rsidRDefault="009F56B9" w:rsidP="009F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6B9">
        <w:rPr>
          <w:rFonts w:ascii="Times New Roman" w:hAnsi="Times New Roman"/>
          <w:b/>
          <w:sz w:val="24"/>
          <w:szCs w:val="24"/>
        </w:rPr>
        <w:t>Fase de Contratação</w:t>
      </w:r>
    </w:p>
    <w:p w:rsidR="003B7E1F" w:rsidRDefault="00B43DC0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-Proposta final de apresentação artística preenchida conforme modelo constante no ANEXO II</w:t>
      </w:r>
      <w:r w:rsidR="00252C91">
        <w:rPr>
          <w:rFonts w:ascii="Times New Roman" w:hAnsi="Times New Roman"/>
          <w:sz w:val="24"/>
          <w:szCs w:val="24"/>
        </w:rPr>
        <w:t>I</w:t>
      </w:r>
    </w:p>
    <w:p w:rsidR="00B43DC0" w:rsidRDefault="003B7E1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-Declaração de ciência de </w:t>
      </w:r>
      <w:r w:rsidR="00252C91">
        <w:rPr>
          <w:rFonts w:ascii="Times New Roman" w:hAnsi="Times New Roman"/>
          <w:sz w:val="24"/>
          <w:szCs w:val="24"/>
        </w:rPr>
        <w:t>cachê conforme ANEXO IX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do cartão CNPJ atualizado;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autenticada do Registro Comercial, Ato Constitutivo, Contrato Social ou Estatuto Social, bem como suas alterações;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do comprovante de conta corrente da Pessoa Jurídica do proponente;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-Cópia autenticada do comprovante de endereço do domicilio ou sede da pessoa jurídica datado de no máximo 60 dias antes da inscrição dessa convocatória.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autenticada do RG, CPF do representante legal da Pessoa Jurídica;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da Certidão de Regularidade do FGTS -CRF;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Certidão Negativa de Débitos Relativa às Contribuições Previdenciárias e de Terceiros (INSS);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da Certidão de Regularidade Fiscal com a Fazenda do Estado, no qual está instalada a sede do proponente;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Certidão Negativa de Débito Municipal, no qual está instalada a sede do proponente </w:t>
      </w:r>
      <w:r w:rsidRPr="00E464BF">
        <w:rPr>
          <w:rFonts w:ascii="Times New Roman" w:hAnsi="Times New Roman"/>
          <w:b/>
          <w:sz w:val="24"/>
          <w:szCs w:val="24"/>
        </w:rPr>
        <w:t>(no caso da sede não ser em Recife);</w:t>
      </w:r>
      <w:r w:rsidRPr="00E464BF">
        <w:rPr>
          <w:rFonts w:ascii="Times New Roman" w:hAnsi="Times New Roman"/>
          <w:sz w:val="24"/>
          <w:szCs w:val="24"/>
        </w:rPr>
        <w:t xml:space="preserve">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-Cópia Certidão Negativa de Débito Municipal perante o Município do Recife;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-Cópia da Certidão conjunta Negativa de Débitos relativos a Tributos e Contribuições Federais e a Dívida Ativa da União (MF/Receita Federal);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Certidão Negativa de Débitos Trabalhistas emitida a pelo Tribunal Superior do Trabalho; </w:t>
      </w:r>
    </w:p>
    <w:p w:rsidR="00E464BF" w:rsidRPr="00E464BF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 Declaração do valor da alíquota do ISS no caso de pessoas integrantes do simples nacional (ANEXO VII)</w:t>
      </w:r>
    </w:p>
    <w:p w:rsidR="00B96306" w:rsidRPr="009F56B9" w:rsidRDefault="00E464BF" w:rsidP="009F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 Termo de Autorização, devidamente assinado pelos pais ou responsáveis, em caso de participação de menores de 18 anos na apresentação artística</w:t>
      </w:r>
      <w:r w:rsidR="00997A22">
        <w:rPr>
          <w:rFonts w:ascii="Times New Roman" w:hAnsi="Times New Roman"/>
          <w:sz w:val="24"/>
          <w:szCs w:val="24"/>
        </w:rPr>
        <w:t xml:space="preserve"> conforme </w:t>
      </w:r>
      <w:r w:rsidR="007D1502">
        <w:rPr>
          <w:rFonts w:ascii="Times New Roman" w:hAnsi="Times New Roman"/>
          <w:sz w:val="24"/>
          <w:szCs w:val="24"/>
        </w:rPr>
        <w:t>(ANEXO VI</w:t>
      </w:r>
      <w:proofErr w:type="gramStart"/>
      <w:r w:rsidR="007D1502">
        <w:rPr>
          <w:rFonts w:ascii="Times New Roman" w:hAnsi="Times New Roman"/>
          <w:sz w:val="24"/>
          <w:szCs w:val="24"/>
        </w:rPr>
        <w:t>)</w:t>
      </w:r>
      <w:proofErr w:type="gramEnd"/>
    </w:p>
    <w:sectPr w:rsidR="00B96306" w:rsidRPr="009F56B9" w:rsidSect="009F56B9">
      <w:pgSz w:w="11900" w:h="16840"/>
      <w:pgMar w:top="1418" w:right="1134" w:bottom="1134" w:left="170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252C91"/>
    <w:rsid w:val="003B7E1F"/>
    <w:rsid w:val="0043191A"/>
    <w:rsid w:val="00462A6E"/>
    <w:rsid w:val="004B4183"/>
    <w:rsid w:val="005054D6"/>
    <w:rsid w:val="005562E2"/>
    <w:rsid w:val="006F430B"/>
    <w:rsid w:val="007D1502"/>
    <w:rsid w:val="00997A22"/>
    <w:rsid w:val="009A027C"/>
    <w:rsid w:val="009E2770"/>
    <w:rsid w:val="009F56B9"/>
    <w:rsid w:val="00AB67E4"/>
    <w:rsid w:val="00B43DC0"/>
    <w:rsid w:val="00B53864"/>
    <w:rsid w:val="00E42392"/>
    <w:rsid w:val="00E464BF"/>
    <w:rsid w:val="00FA3A91"/>
    <w:rsid w:val="00FE0F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2104</Characters>
  <Application>Microsoft Office Word</Application>
  <DocSecurity>0</DocSecurity>
  <Lines>17</Lines>
  <Paragraphs>4</Paragraphs>
  <ScaleCrop>false</ScaleCrop>
  <Company>Security Angola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FCCR</cp:lastModifiedBy>
  <cp:revision>13</cp:revision>
  <dcterms:created xsi:type="dcterms:W3CDTF">2013-03-20T02:19:00Z</dcterms:created>
  <dcterms:modified xsi:type="dcterms:W3CDTF">2013-09-19T21:31:00Z</dcterms:modified>
</cp:coreProperties>
</file>