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54" w:rsidRDefault="00D14D0A" w:rsidP="00D14D0A">
      <w:pPr>
        <w:spacing w:after="120" w:line="360" w:lineRule="auto"/>
      </w:pPr>
      <w:r w:rsidRPr="00B955EF">
        <w:rPr>
          <w:noProof/>
        </w:rPr>
        <w:drawing>
          <wp:anchor distT="0" distB="0" distL="114300" distR="114300" simplePos="0" relativeHeight="251659264" behindDoc="1" locked="0" layoutInCell="1" allowOverlap="1">
            <wp:simplePos x="0" y="0"/>
            <wp:positionH relativeFrom="column">
              <wp:posOffset>1466850</wp:posOffset>
            </wp:positionH>
            <wp:positionV relativeFrom="paragraph">
              <wp:posOffset>-165100</wp:posOffset>
            </wp:positionV>
            <wp:extent cx="2764155" cy="744220"/>
            <wp:effectExtent l="0" t="0" r="0" b="0"/>
            <wp:wrapTight wrapText="bothSides">
              <wp:wrapPolygon edited="0">
                <wp:start x="0" y="0"/>
                <wp:lineTo x="0" y="21010"/>
                <wp:lineTo x="21436" y="21010"/>
                <wp:lineTo x="21436"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2764155" cy="744220"/>
                    </a:xfrm>
                    <a:prstGeom prst="rect">
                      <a:avLst/>
                    </a:prstGeom>
                    <a:noFill/>
                  </pic:spPr>
                </pic:pic>
              </a:graphicData>
            </a:graphic>
          </wp:anchor>
        </w:drawing>
      </w:r>
    </w:p>
    <w:p w:rsidR="00D14D0A" w:rsidRDefault="00D14D0A" w:rsidP="00D14D0A">
      <w:pPr>
        <w:spacing w:after="120" w:line="360" w:lineRule="auto"/>
      </w:pPr>
    </w:p>
    <w:p w:rsidR="00D14D0A" w:rsidRPr="00B955EF" w:rsidRDefault="00D14D0A" w:rsidP="00D14D0A">
      <w:pPr>
        <w:spacing w:after="120" w:line="360" w:lineRule="auto"/>
      </w:pPr>
    </w:p>
    <w:p w:rsidR="00062154" w:rsidRPr="00B955EF" w:rsidRDefault="00062154" w:rsidP="00D14D0A">
      <w:pPr>
        <w:spacing w:after="120" w:line="360" w:lineRule="auto"/>
        <w:jc w:val="center"/>
      </w:pPr>
      <w:r w:rsidRPr="00B955EF">
        <w:t>PREFEITURA DA CIDADE DE RECIFE</w:t>
      </w:r>
    </w:p>
    <w:p w:rsidR="00062154" w:rsidRPr="00B955EF" w:rsidRDefault="00062154" w:rsidP="00D14D0A">
      <w:pPr>
        <w:spacing w:after="120" w:line="360" w:lineRule="auto"/>
        <w:jc w:val="center"/>
      </w:pPr>
      <w:r w:rsidRPr="00B955EF">
        <w:t>SECRETARIA DE TURISMO E LAZER</w:t>
      </w:r>
    </w:p>
    <w:p w:rsidR="00D14D0A" w:rsidRDefault="00D14D0A" w:rsidP="00D14D0A">
      <w:pPr>
        <w:spacing w:after="120" w:line="360" w:lineRule="auto"/>
      </w:pPr>
    </w:p>
    <w:p w:rsidR="00062154" w:rsidRDefault="00062154" w:rsidP="00D14D0A">
      <w:pPr>
        <w:spacing w:after="120" w:line="360" w:lineRule="auto"/>
      </w:pPr>
    </w:p>
    <w:p w:rsidR="00D33965" w:rsidRDefault="00D33965" w:rsidP="00D14D0A">
      <w:pPr>
        <w:spacing w:after="120" w:line="360" w:lineRule="auto"/>
      </w:pPr>
    </w:p>
    <w:p w:rsidR="00D33965" w:rsidRPr="00B955EF" w:rsidRDefault="00D33965" w:rsidP="00D14D0A">
      <w:pPr>
        <w:spacing w:after="120" w:line="360" w:lineRule="auto"/>
      </w:pPr>
    </w:p>
    <w:p w:rsidR="00176A49" w:rsidRDefault="00062154" w:rsidP="00D14D0A">
      <w:pPr>
        <w:spacing w:after="120" w:line="360" w:lineRule="auto"/>
        <w:jc w:val="center"/>
        <w:rPr>
          <w:sz w:val="66"/>
          <w:szCs w:val="66"/>
        </w:rPr>
      </w:pPr>
      <w:r w:rsidRPr="00B955EF">
        <w:rPr>
          <w:sz w:val="66"/>
          <w:szCs w:val="66"/>
        </w:rPr>
        <w:t xml:space="preserve">Prêmio </w:t>
      </w:r>
      <w:r w:rsidR="00176A49">
        <w:rPr>
          <w:sz w:val="66"/>
          <w:szCs w:val="66"/>
        </w:rPr>
        <w:t>Gerando Conhecimento</w:t>
      </w:r>
    </w:p>
    <w:p w:rsidR="00062154" w:rsidRPr="00B955EF" w:rsidRDefault="00062154" w:rsidP="00D14D0A">
      <w:pPr>
        <w:spacing w:after="120" w:line="360" w:lineRule="auto"/>
        <w:jc w:val="center"/>
      </w:pPr>
      <w:r w:rsidRPr="00B955EF">
        <w:rPr>
          <w:sz w:val="66"/>
          <w:szCs w:val="66"/>
        </w:rPr>
        <w:t>Turismo</w:t>
      </w:r>
      <w:r w:rsidR="00624C64">
        <w:rPr>
          <w:sz w:val="66"/>
          <w:szCs w:val="66"/>
        </w:rPr>
        <w:t xml:space="preserve"> 2014</w:t>
      </w:r>
    </w:p>
    <w:p w:rsidR="00D14D0A" w:rsidRPr="00B955EF" w:rsidRDefault="00D14D0A" w:rsidP="00D14D0A">
      <w:pPr>
        <w:spacing w:after="120" w:line="360" w:lineRule="auto"/>
      </w:pPr>
    </w:p>
    <w:p w:rsidR="00062154" w:rsidRDefault="00062154" w:rsidP="00D14D0A">
      <w:pPr>
        <w:spacing w:after="120" w:line="360" w:lineRule="auto"/>
        <w:jc w:val="center"/>
      </w:pPr>
    </w:p>
    <w:p w:rsidR="00D14D0A" w:rsidRDefault="00D14D0A" w:rsidP="00D14D0A">
      <w:pPr>
        <w:spacing w:after="120" w:line="360" w:lineRule="auto"/>
        <w:jc w:val="center"/>
      </w:pPr>
    </w:p>
    <w:p w:rsidR="00D14D0A" w:rsidRDefault="00D14D0A" w:rsidP="00D14D0A">
      <w:pPr>
        <w:spacing w:after="120" w:line="360" w:lineRule="auto"/>
        <w:jc w:val="center"/>
      </w:pPr>
    </w:p>
    <w:p w:rsidR="00D33965" w:rsidRDefault="00D33965" w:rsidP="00D14D0A">
      <w:pPr>
        <w:spacing w:after="120" w:line="360" w:lineRule="auto"/>
        <w:jc w:val="center"/>
      </w:pPr>
    </w:p>
    <w:p w:rsidR="00D33965" w:rsidRDefault="00D33965" w:rsidP="00D14D0A">
      <w:pPr>
        <w:spacing w:after="120" w:line="360" w:lineRule="auto"/>
        <w:jc w:val="center"/>
      </w:pPr>
    </w:p>
    <w:p w:rsidR="00D14D0A" w:rsidRPr="00B955EF" w:rsidRDefault="00D14D0A"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p>
    <w:p w:rsidR="00062154" w:rsidRPr="00B955EF" w:rsidRDefault="00062154" w:rsidP="00D14D0A">
      <w:pPr>
        <w:spacing w:after="120" w:line="360" w:lineRule="auto"/>
        <w:jc w:val="center"/>
      </w:pPr>
      <w:r w:rsidRPr="00B955EF">
        <w:t>Recife</w:t>
      </w:r>
    </w:p>
    <w:p w:rsidR="00062154" w:rsidRPr="00B955EF" w:rsidRDefault="00EC7C11" w:rsidP="00D14D0A">
      <w:pPr>
        <w:spacing w:after="120" w:line="360" w:lineRule="auto"/>
        <w:jc w:val="center"/>
      </w:pPr>
      <w:r>
        <w:t>2014</w:t>
      </w:r>
    </w:p>
    <w:p w:rsidR="00624C64" w:rsidRDefault="00624C64" w:rsidP="00DD6D84">
      <w:pPr>
        <w:pStyle w:val="Ttulo1"/>
        <w:spacing w:before="0" w:after="120" w:line="360" w:lineRule="auto"/>
        <w:rPr>
          <w:rFonts w:ascii="Times New Roman" w:hAnsi="Times New Roman" w:cs="Times New Roman"/>
        </w:rPr>
      </w:pPr>
      <w:r>
        <w:rPr>
          <w:rFonts w:ascii="Times New Roman" w:hAnsi="Times New Roman" w:cs="Times New Roman"/>
        </w:rPr>
        <w:lastRenderedPageBreak/>
        <w:t xml:space="preserve">Prêmio </w:t>
      </w:r>
      <w:r w:rsidR="00176A49">
        <w:rPr>
          <w:rFonts w:ascii="Times New Roman" w:hAnsi="Times New Roman" w:cs="Times New Roman"/>
        </w:rPr>
        <w:t>Gerando Conhecimento</w:t>
      </w:r>
      <w:r w:rsidR="006B05A6">
        <w:rPr>
          <w:rFonts w:ascii="Times New Roman" w:hAnsi="Times New Roman" w:cs="Times New Roman"/>
        </w:rPr>
        <w:t xml:space="preserve"> </w:t>
      </w:r>
      <w:r w:rsidR="00176A49">
        <w:rPr>
          <w:rFonts w:ascii="Times New Roman" w:hAnsi="Times New Roman" w:cs="Times New Roman"/>
        </w:rPr>
        <w:t>-</w:t>
      </w:r>
      <w:r w:rsidR="006B05A6">
        <w:rPr>
          <w:rFonts w:ascii="Times New Roman" w:hAnsi="Times New Roman" w:cs="Times New Roman"/>
        </w:rPr>
        <w:t xml:space="preserve"> </w:t>
      </w:r>
      <w:r>
        <w:rPr>
          <w:rFonts w:ascii="Times New Roman" w:hAnsi="Times New Roman" w:cs="Times New Roman"/>
        </w:rPr>
        <w:t>2014</w:t>
      </w:r>
    </w:p>
    <w:p w:rsidR="00DD6D84" w:rsidRPr="00DD6D84" w:rsidRDefault="00DD6D84" w:rsidP="003466C1">
      <w:pPr>
        <w:spacing w:line="360" w:lineRule="auto"/>
        <w:jc w:val="both"/>
      </w:pPr>
      <w:r>
        <w:t xml:space="preserve">A Prefeitura da Cidade </w:t>
      </w:r>
      <w:r w:rsidRPr="002930F9">
        <w:t xml:space="preserve">do Recife, através da Secretaria de Turismo e Lazer, lança prêmio para a área acadêmica, que será realizado </w:t>
      </w:r>
      <w:r w:rsidR="002930F9">
        <w:t>entre os dias</w:t>
      </w:r>
      <w:r w:rsidR="002930F9" w:rsidRPr="002930F9">
        <w:t xml:space="preserve"> 08</w:t>
      </w:r>
      <w:r w:rsidR="00E277A5" w:rsidRPr="002930F9">
        <w:t xml:space="preserve"> de </w:t>
      </w:r>
      <w:r w:rsidR="002930F9" w:rsidRPr="002930F9">
        <w:t xml:space="preserve">agosto </w:t>
      </w:r>
      <w:r w:rsidR="00E277A5" w:rsidRPr="002930F9">
        <w:t xml:space="preserve">a </w:t>
      </w:r>
      <w:r w:rsidR="001E4971">
        <w:t>18</w:t>
      </w:r>
      <w:r w:rsidR="002930F9" w:rsidRPr="002930F9">
        <w:t xml:space="preserve"> de </w:t>
      </w:r>
      <w:r w:rsidR="00892E56">
        <w:t>dezembro</w:t>
      </w:r>
      <w:r w:rsidR="00E277A5" w:rsidRPr="002930F9">
        <w:t xml:space="preserve"> de 2014,</w:t>
      </w:r>
      <w:r>
        <w:t xml:space="preserve"> devendo seguir o presente edital que também servirá de regulamento:</w:t>
      </w:r>
    </w:p>
    <w:p w:rsidR="00624C64" w:rsidRDefault="00624C64" w:rsidP="00D14D0A">
      <w:pPr>
        <w:pStyle w:val="Ttulo1"/>
        <w:spacing w:before="0" w:after="120" w:line="360" w:lineRule="auto"/>
        <w:jc w:val="center"/>
        <w:rPr>
          <w:rFonts w:ascii="Times New Roman" w:hAnsi="Times New Roman" w:cs="Times New Roman"/>
        </w:rPr>
      </w:pPr>
    </w:p>
    <w:p w:rsidR="00DD6D84" w:rsidRDefault="00DD6D84" w:rsidP="00DD6D84">
      <w:pPr>
        <w:pStyle w:val="Ttulo1"/>
        <w:spacing w:before="0" w:after="120" w:line="360" w:lineRule="auto"/>
        <w:rPr>
          <w:rFonts w:ascii="Times New Roman" w:hAnsi="Times New Roman" w:cs="Times New Roman"/>
        </w:rPr>
      </w:pPr>
    </w:p>
    <w:p w:rsidR="00AA0354" w:rsidRDefault="00AA0354" w:rsidP="00D14D0A">
      <w:pPr>
        <w:pStyle w:val="Ttulo1"/>
        <w:spacing w:before="0" w:after="120" w:line="360" w:lineRule="auto"/>
        <w:jc w:val="center"/>
        <w:rPr>
          <w:rFonts w:ascii="Times New Roman" w:hAnsi="Times New Roman" w:cs="Times New Roman"/>
        </w:rPr>
      </w:pPr>
      <w:r w:rsidRPr="00B955EF">
        <w:rPr>
          <w:rFonts w:ascii="Times New Roman" w:hAnsi="Times New Roman" w:cs="Times New Roman"/>
        </w:rPr>
        <w:t>REGULAMENTO</w:t>
      </w:r>
    </w:p>
    <w:p w:rsidR="00D14D0A" w:rsidRPr="00D14D0A" w:rsidRDefault="00D14D0A" w:rsidP="00DD6D84">
      <w:pPr>
        <w:spacing w:after="120" w:line="360" w:lineRule="auto"/>
      </w:pPr>
    </w:p>
    <w:p w:rsidR="00062154" w:rsidRPr="007C42FB" w:rsidRDefault="00DD6D84" w:rsidP="00D14D0A">
      <w:pPr>
        <w:pStyle w:val="Ttulo1"/>
        <w:spacing w:before="0" w:after="120" w:line="360" w:lineRule="auto"/>
        <w:jc w:val="center"/>
        <w:rPr>
          <w:rFonts w:ascii="Times New Roman" w:hAnsi="Times New Roman" w:cs="Times New Roman"/>
          <w:sz w:val="24"/>
          <w:szCs w:val="24"/>
        </w:rPr>
      </w:pPr>
      <w:r w:rsidRPr="007C42FB">
        <w:rPr>
          <w:rFonts w:ascii="Times New Roman" w:hAnsi="Times New Roman" w:cs="Times New Roman"/>
          <w:sz w:val="24"/>
          <w:szCs w:val="24"/>
        </w:rPr>
        <w:t>A</w:t>
      </w:r>
      <w:r w:rsidR="00AA0354" w:rsidRPr="007C42FB">
        <w:rPr>
          <w:rFonts w:ascii="Times New Roman" w:hAnsi="Times New Roman" w:cs="Times New Roman"/>
          <w:sz w:val="24"/>
          <w:szCs w:val="24"/>
        </w:rPr>
        <w:t>rtigo 1°</w:t>
      </w:r>
    </w:p>
    <w:p w:rsidR="00AA0354" w:rsidRPr="007C42FB" w:rsidRDefault="00DD6D84" w:rsidP="00D14D0A">
      <w:pPr>
        <w:spacing w:after="120" w:line="360" w:lineRule="auto"/>
        <w:jc w:val="center"/>
        <w:rPr>
          <w:b/>
        </w:rPr>
      </w:pPr>
      <w:r w:rsidRPr="007C42FB">
        <w:rPr>
          <w:b/>
        </w:rPr>
        <w:t>Da Finalidade</w:t>
      </w:r>
    </w:p>
    <w:p w:rsidR="00D14D0A" w:rsidRPr="007C42FB" w:rsidRDefault="00DD6D84" w:rsidP="00D14D0A">
      <w:pPr>
        <w:spacing w:after="120" w:line="360" w:lineRule="auto"/>
        <w:jc w:val="both"/>
      </w:pPr>
      <w:r w:rsidRPr="00F2749F">
        <w:t xml:space="preserve">O Prêmio </w:t>
      </w:r>
      <w:r w:rsidR="00176A49" w:rsidRPr="00F2749F">
        <w:t>Gerando Conhecimento -</w:t>
      </w:r>
      <w:r w:rsidRPr="00F2749F">
        <w:t xml:space="preserve"> 2014, realizado</w:t>
      </w:r>
      <w:r w:rsidRPr="007C42FB">
        <w:t xml:space="preserve"> pela Secretaria de Turismo e Lazer da cidade do Recife, tem por finalidade premiar os melhores trabalhos acadêmicos produzidos por Instituições de Ensino da Região Metropolitana do Recife, estimulando assim a pesquisa científica e a valorização da produção do conhecimento em turismo.</w:t>
      </w:r>
    </w:p>
    <w:p w:rsidR="00DD6D84" w:rsidRPr="007C42FB" w:rsidRDefault="00DD6D84" w:rsidP="00D14D0A">
      <w:pPr>
        <w:spacing w:after="120" w:line="360" w:lineRule="auto"/>
        <w:jc w:val="both"/>
      </w:pPr>
    </w:p>
    <w:p w:rsidR="00AA0354" w:rsidRDefault="00AA0354" w:rsidP="00D14D0A">
      <w:pPr>
        <w:spacing w:after="120" w:line="360" w:lineRule="auto"/>
        <w:jc w:val="center"/>
        <w:rPr>
          <w:b/>
        </w:rPr>
      </w:pPr>
      <w:r w:rsidRPr="00B955EF">
        <w:rPr>
          <w:b/>
        </w:rPr>
        <w:t>Artigo 2°</w:t>
      </w:r>
    </w:p>
    <w:p w:rsidR="00735D15" w:rsidRPr="00B64AF9" w:rsidRDefault="00735D15" w:rsidP="00D14D0A">
      <w:pPr>
        <w:spacing w:after="120" w:line="360" w:lineRule="auto"/>
        <w:jc w:val="center"/>
        <w:rPr>
          <w:b/>
        </w:rPr>
      </w:pPr>
      <w:r w:rsidRPr="00B64AF9">
        <w:rPr>
          <w:b/>
        </w:rPr>
        <w:t>Do</w:t>
      </w:r>
      <w:r w:rsidR="00C179C6" w:rsidRPr="00B64AF9">
        <w:rPr>
          <w:b/>
        </w:rPr>
        <w:t>s</w:t>
      </w:r>
      <w:r w:rsidRPr="00B64AF9">
        <w:rPr>
          <w:b/>
        </w:rPr>
        <w:t xml:space="preserve"> Objetivo</w:t>
      </w:r>
      <w:r w:rsidR="00C179C6" w:rsidRPr="00B64AF9">
        <w:rPr>
          <w:b/>
        </w:rPr>
        <w:t>s</w:t>
      </w:r>
    </w:p>
    <w:p w:rsidR="00D14D0A" w:rsidRPr="00B64AF9" w:rsidRDefault="00C179C6" w:rsidP="003466C1">
      <w:pPr>
        <w:spacing w:after="120" w:line="360" w:lineRule="auto"/>
        <w:jc w:val="both"/>
      </w:pPr>
      <w:r w:rsidRPr="00B64AF9">
        <w:rPr>
          <w:b/>
        </w:rPr>
        <w:t>Geral</w:t>
      </w:r>
      <w:r w:rsidRPr="00B64AF9">
        <w:t>: Estimular a produção acadêmica na área de turismo e hospitalidade da região metropolitana do Recife</w:t>
      </w:r>
      <w:r w:rsidR="00B64AF9" w:rsidRPr="00B64AF9">
        <w:t>, fortalecendo o Pacto Metropolitano do Turismo</w:t>
      </w:r>
      <w:r w:rsidRPr="00B64AF9">
        <w:t>;</w:t>
      </w:r>
    </w:p>
    <w:p w:rsidR="00C179C6" w:rsidRPr="00B64AF9" w:rsidRDefault="00C179C6" w:rsidP="003466C1">
      <w:pPr>
        <w:spacing w:after="120" w:line="360" w:lineRule="auto"/>
        <w:jc w:val="both"/>
      </w:pPr>
    </w:p>
    <w:p w:rsidR="00C179C6" w:rsidRPr="00B64AF9" w:rsidRDefault="00C179C6" w:rsidP="003466C1">
      <w:pPr>
        <w:spacing w:after="120" w:line="360" w:lineRule="auto"/>
        <w:jc w:val="both"/>
      </w:pPr>
      <w:r w:rsidRPr="00B64AF9">
        <w:rPr>
          <w:b/>
        </w:rPr>
        <w:t>Específicos</w:t>
      </w:r>
      <w:r w:rsidR="0015361A">
        <w:t>: V</w:t>
      </w:r>
      <w:r w:rsidRPr="00B64AF9">
        <w:t>alorizar a produção acadêmica; estimular a inovação e pesquisa na área; promover a interação entre poder público e academia; viabilizar a concretização de propostas e estudos provenientes do setor acadêmico.</w:t>
      </w:r>
    </w:p>
    <w:p w:rsidR="00735D15" w:rsidRDefault="00735D15" w:rsidP="00735D15">
      <w:pPr>
        <w:spacing w:after="120" w:line="360" w:lineRule="auto"/>
      </w:pPr>
    </w:p>
    <w:p w:rsidR="00BA2B66" w:rsidRDefault="00BA2B66" w:rsidP="00735D15">
      <w:pPr>
        <w:spacing w:after="120" w:line="360" w:lineRule="auto"/>
      </w:pPr>
    </w:p>
    <w:p w:rsidR="00BA2B66" w:rsidRDefault="00BA2B66" w:rsidP="00735D15">
      <w:pPr>
        <w:spacing w:after="120" w:line="360" w:lineRule="auto"/>
      </w:pPr>
    </w:p>
    <w:p w:rsidR="00BA2B66" w:rsidRPr="00B955EF" w:rsidRDefault="00BA2B66" w:rsidP="00735D15">
      <w:pPr>
        <w:spacing w:after="120" w:line="360" w:lineRule="auto"/>
      </w:pPr>
    </w:p>
    <w:p w:rsidR="001E68C0" w:rsidRPr="00B955EF" w:rsidRDefault="001E68C0" w:rsidP="00D14D0A">
      <w:pPr>
        <w:spacing w:after="120" w:line="360" w:lineRule="auto"/>
        <w:jc w:val="center"/>
        <w:rPr>
          <w:b/>
        </w:rPr>
      </w:pPr>
      <w:r w:rsidRPr="00B955EF">
        <w:rPr>
          <w:b/>
        </w:rPr>
        <w:lastRenderedPageBreak/>
        <w:t>Artigo 3°</w:t>
      </w:r>
    </w:p>
    <w:p w:rsidR="001E68C0" w:rsidRPr="008B6051" w:rsidRDefault="00DD6D84" w:rsidP="00D14D0A">
      <w:pPr>
        <w:spacing w:after="120" w:line="360" w:lineRule="auto"/>
        <w:jc w:val="center"/>
        <w:rPr>
          <w:b/>
        </w:rPr>
      </w:pPr>
      <w:r w:rsidRPr="008B6051">
        <w:rPr>
          <w:b/>
        </w:rPr>
        <w:t>Da Abrangência</w:t>
      </w:r>
      <w:r>
        <w:rPr>
          <w:b/>
        </w:rPr>
        <w:t xml:space="preserve"> e </w:t>
      </w:r>
      <w:r w:rsidR="00FC3441">
        <w:rPr>
          <w:b/>
        </w:rPr>
        <w:t>P</w:t>
      </w:r>
      <w:r w:rsidR="001E68C0" w:rsidRPr="008B6051">
        <w:rPr>
          <w:b/>
        </w:rPr>
        <w:t xml:space="preserve">úblico </w:t>
      </w:r>
      <w:r w:rsidR="00FC3441">
        <w:rPr>
          <w:b/>
        </w:rPr>
        <w:t>A</w:t>
      </w:r>
      <w:r w:rsidR="001E68C0" w:rsidRPr="008B6051">
        <w:rPr>
          <w:b/>
        </w:rPr>
        <w:t>lvo</w:t>
      </w:r>
    </w:p>
    <w:p w:rsidR="001E68C0" w:rsidRPr="00B955EF" w:rsidRDefault="00DD6D84" w:rsidP="00D14D0A">
      <w:pPr>
        <w:spacing w:after="120" w:line="360" w:lineRule="auto"/>
        <w:jc w:val="both"/>
      </w:pPr>
      <w:r w:rsidRPr="00B955EF">
        <w:t>O concurso vigora em toda a</w:t>
      </w:r>
      <w:r>
        <w:t xml:space="preserve"> Região Metropolitana do Recife, podendo participar a</w:t>
      </w:r>
      <w:r w:rsidR="001E68C0" w:rsidRPr="00B955EF">
        <w:t>lunos e egressos dos cursos de Turismo, Hotelaria, Eventos e Gastronomia da Região Metropolitana de Recife</w:t>
      </w:r>
      <w:r w:rsidR="00781500" w:rsidRPr="00B955EF">
        <w:t>.</w:t>
      </w:r>
    </w:p>
    <w:p w:rsidR="00D14D0A" w:rsidRPr="00B955EF" w:rsidRDefault="00D14D0A" w:rsidP="00D14D0A">
      <w:pPr>
        <w:spacing w:after="120" w:line="360" w:lineRule="auto"/>
        <w:jc w:val="both"/>
      </w:pPr>
    </w:p>
    <w:p w:rsidR="00375897" w:rsidRPr="00B955EF" w:rsidRDefault="00375897" w:rsidP="00D14D0A">
      <w:pPr>
        <w:spacing w:after="120" w:line="360" w:lineRule="auto"/>
        <w:jc w:val="center"/>
        <w:rPr>
          <w:b/>
        </w:rPr>
      </w:pPr>
      <w:r w:rsidRPr="00B955EF">
        <w:rPr>
          <w:b/>
        </w:rPr>
        <w:t>Artigo 4°</w:t>
      </w:r>
    </w:p>
    <w:p w:rsidR="00375897" w:rsidRPr="008B6051" w:rsidRDefault="00FC3441" w:rsidP="00D14D0A">
      <w:pPr>
        <w:spacing w:after="120" w:line="360" w:lineRule="auto"/>
        <w:jc w:val="center"/>
        <w:rPr>
          <w:b/>
        </w:rPr>
      </w:pPr>
      <w:r>
        <w:rPr>
          <w:b/>
        </w:rPr>
        <w:t>Das C</w:t>
      </w:r>
      <w:r w:rsidR="00375897" w:rsidRPr="008B6051">
        <w:rPr>
          <w:b/>
        </w:rPr>
        <w:t xml:space="preserve">ondições </w:t>
      </w:r>
      <w:r>
        <w:rPr>
          <w:b/>
        </w:rPr>
        <w:t>G</w:t>
      </w:r>
      <w:r w:rsidR="00375897" w:rsidRPr="008B6051">
        <w:rPr>
          <w:b/>
        </w:rPr>
        <w:t xml:space="preserve">erais de </w:t>
      </w:r>
      <w:r>
        <w:rPr>
          <w:b/>
        </w:rPr>
        <w:t>P</w:t>
      </w:r>
      <w:r w:rsidR="00375897" w:rsidRPr="008B6051">
        <w:rPr>
          <w:b/>
        </w:rPr>
        <w:t>articipação</w:t>
      </w:r>
    </w:p>
    <w:p w:rsidR="00375897" w:rsidRPr="00B955EF" w:rsidRDefault="00375897" w:rsidP="00D14D0A">
      <w:pPr>
        <w:spacing w:after="120" w:line="360" w:lineRule="auto"/>
        <w:jc w:val="both"/>
      </w:pPr>
      <w:r w:rsidRPr="00B955EF">
        <w:t>Todos os trabalhos susceptíveis de admissão ao concurso deverão observar as seguintes condições:</w:t>
      </w:r>
    </w:p>
    <w:p w:rsidR="00C179C6" w:rsidRPr="00D805DA" w:rsidRDefault="00B955EF" w:rsidP="00D14D0A">
      <w:pPr>
        <w:spacing w:after="120" w:line="360" w:lineRule="auto"/>
        <w:jc w:val="both"/>
      </w:pPr>
      <w:r>
        <w:t xml:space="preserve">I - </w:t>
      </w:r>
      <w:r w:rsidR="00375897" w:rsidRPr="00B955EF">
        <w:t xml:space="preserve">A </w:t>
      </w:r>
      <w:r w:rsidR="00375897" w:rsidRPr="00E4260D">
        <w:t xml:space="preserve">participação dos interessados está condicionada à sua inscrição, por meio do </w:t>
      </w:r>
      <w:r w:rsidR="00C179C6" w:rsidRPr="00E4260D">
        <w:t xml:space="preserve">download e </w:t>
      </w:r>
      <w:r w:rsidR="00375897" w:rsidRPr="00E4260D">
        <w:t xml:space="preserve">preenchimento do formulário que estará </w:t>
      </w:r>
      <w:r w:rsidR="00C179C6" w:rsidRPr="00E4260D">
        <w:t>disponível em f</w:t>
      </w:r>
      <w:r w:rsidR="00375897" w:rsidRPr="00E4260D">
        <w:t xml:space="preserve">ormato digital </w:t>
      </w:r>
      <w:r w:rsidR="00C179C6" w:rsidRPr="00E4260D">
        <w:t>no site da Secretaria de Turismo e Lazer da cidade do Recife</w:t>
      </w:r>
      <w:r w:rsidR="00D805DA" w:rsidRPr="00E4260D">
        <w:t xml:space="preserve"> (http://www2.recife.pe.gov.br/secretarias-e-orgaos/secretarias/turismo-e-lazer)</w:t>
      </w:r>
      <w:r w:rsidR="00EC7C11" w:rsidRPr="00E4260D">
        <w:t>;</w:t>
      </w:r>
    </w:p>
    <w:p w:rsidR="00B955EF" w:rsidRDefault="00B955EF" w:rsidP="00D14D0A">
      <w:pPr>
        <w:spacing w:after="120" w:line="360" w:lineRule="auto"/>
        <w:jc w:val="both"/>
      </w:pPr>
      <w:r>
        <w:t xml:space="preserve">II - </w:t>
      </w:r>
      <w:r w:rsidR="00375897" w:rsidRPr="00B955EF">
        <w:t>Cada candidato poderá participar de apenas 01 (uma) categoria para esta premiação.</w:t>
      </w:r>
    </w:p>
    <w:p w:rsidR="00375897" w:rsidRPr="00B955EF" w:rsidRDefault="00B955EF" w:rsidP="00D14D0A">
      <w:pPr>
        <w:spacing w:after="120" w:line="360" w:lineRule="auto"/>
        <w:jc w:val="both"/>
      </w:pPr>
      <w:r>
        <w:t xml:space="preserve">III - </w:t>
      </w:r>
      <w:r w:rsidR="00375897" w:rsidRPr="00B955EF">
        <w:t>Em caso de trabalhos realizados em grupo, o preenchimento dos formulários de inscrição e envio de cópias é obrigatório para cada um dos componentes, sendo motivo de eliminação a falta de ao menos um dos elementos solicitados</w:t>
      </w:r>
      <w:r w:rsidR="00EC7C11">
        <w:t>;</w:t>
      </w:r>
    </w:p>
    <w:p w:rsidR="00862F11" w:rsidRPr="00B955EF" w:rsidRDefault="00B955EF" w:rsidP="00D14D0A">
      <w:pPr>
        <w:spacing w:after="120" w:line="360" w:lineRule="auto"/>
        <w:jc w:val="both"/>
      </w:pPr>
      <w:r>
        <w:t xml:space="preserve">IV - </w:t>
      </w:r>
      <w:r w:rsidR="00375897" w:rsidRPr="00B955EF">
        <w:t xml:space="preserve">Os vencedores do Prêmio automaticamente autorizam a utilização de seu nome e a reprodução do seu trabalho para a divulgação do Prêmio, sem qualquer ônus para o realizador, </w:t>
      </w:r>
      <w:r w:rsidR="00EC7C11">
        <w:t>o organizador ou patrocinadores;</w:t>
      </w:r>
    </w:p>
    <w:p w:rsidR="00862F11" w:rsidRPr="00B955EF" w:rsidRDefault="00B955EF" w:rsidP="00D14D0A">
      <w:pPr>
        <w:spacing w:after="120" w:line="360" w:lineRule="auto"/>
        <w:jc w:val="both"/>
      </w:pPr>
      <w:r>
        <w:t xml:space="preserve">V - </w:t>
      </w:r>
      <w:r w:rsidR="00862F11" w:rsidRPr="00B955EF">
        <w:t>Os trabalhos inscritos ficam à disposição da Prefeitura do Recife para usa divulgação e/ou uso irrestrito, no todo ou em parte, incluindo pesquisas, formulários, i</w:t>
      </w:r>
      <w:r w:rsidR="00EC7C11">
        <w:t>magens e projetos;</w:t>
      </w:r>
    </w:p>
    <w:p w:rsidR="00375897" w:rsidRPr="00B955EF" w:rsidRDefault="00B955EF" w:rsidP="00D14D0A">
      <w:pPr>
        <w:spacing w:after="120" w:line="360" w:lineRule="auto"/>
        <w:jc w:val="both"/>
      </w:pPr>
      <w:r>
        <w:t xml:space="preserve">VI - </w:t>
      </w:r>
      <w:r w:rsidR="00375897" w:rsidRPr="00B955EF">
        <w:t>A participação neste prêmio atesta a concordância dos inscritos com o regulamento apresentado, assim como com todas as decisões provenientes da Comissão Julgadora que determinar as col</w:t>
      </w:r>
      <w:r w:rsidR="00EC7C11">
        <w:t>ocações dos trabalhos avaliados;</w:t>
      </w:r>
    </w:p>
    <w:p w:rsidR="00862F11" w:rsidRPr="00B955EF" w:rsidRDefault="00B955EF" w:rsidP="00D14D0A">
      <w:pPr>
        <w:spacing w:after="120" w:line="360" w:lineRule="auto"/>
        <w:jc w:val="both"/>
      </w:pPr>
      <w:r>
        <w:t xml:space="preserve">VII - </w:t>
      </w:r>
      <w:r w:rsidR="00862F11" w:rsidRPr="00B955EF">
        <w:t xml:space="preserve">As equipes que descumprirem o disposto no presente regulamento serão automaticamente </w:t>
      </w:r>
      <w:r w:rsidR="00B96F82" w:rsidRPr="00B955EF">
        <w:t>desclassificadas</w:t>
      </w:r>
      <w:r w:rsidR="00862F11" w:rsidRPr="00B955EF">
        <w:t>.</w:t>
      </w:r>
    </w:p>
    <w:p w:rsidR="00D14D0A" w:rsidRDefault="00D14D0A" w:rsidP="00D14D0A">
      <w:pPr>
        <w:spacing w:after="120" w:line="360" w:lineRule="auto"/>
        <w:jc w:val="both"/>
      </w:pPr>
    </w:p>
    <w:p w:rsidR="00B955EF" w:rsidRPr="00B955EF" w:rsidRDefault="00B955EF" w:rsidP="00D14D0A">
      <w:pPr>
        <w:spacing w:after="120" w:line="360" w:lineRule="auto"/>
        <w:jc w:val="center"/>
        <w:rPr>
          <w:b/>
        </w:rPr>
      </w:pPr>
      <w:r w:rsidRPr="00B955EF">
        <w:rPr>
          <w:b/>
        </w:rPr>
        <w:lastRenderedPageBreak/>
        <w:t>Artigo 5°</w:t>
      </w:r>
    </w:p>
    <w:p w:rsidR="00375897" w:rsidRPr="008B6051" w:rsidRDefault="00FC3441" w:rsidP="00D14D0A">
      <w:pPr>
        <w:spacing w:after="120" w:line="360" w:lineRule="auto"/>
        <w:jc w:val="center"/>
        <w:rPr>
          <w:b/>
        </w:rPr>
      </w:pPr>
      <w:r>
        <w:rPr>
          <w:b/>
        </w:rPr>
        <w:t>Das I</w:t>
      </w:r>
      <w:r w:rsidR="003B5E1F" w:rsidRPr="008B6051">
        <w:rPr>
          <w:b/>
        </w:rPr>
        <w:t>nscrições</w:t>
      </w:r>
    </w:p>
    <w:p w:rsidR="00B955EF" w:rsidRPr="00B955EF" w:rsidRDefault="00B955EF" w:rsidP="00D14D0A">
      <w:pPr>
        <w:spacing w:after="120" w:line="360" w:lineRule="auto"/>
        <w:jc w:val="center"/>
      </w:pPr>
    </w:p>
    <w:p w:rsidR="003B5E1F" w:rsidRPr="002930F9" w:rsidRDefault="00B955EF" w:rsidP="00D14D0A">
      <w:pPr>
        <w:spacing w:after="120" w:line="360" w:lineRule="auto"/>
        <w:jc w:val="both"/>
        <w:rPr>
          <w:color w:val="FF0000"/>
        </w:rPr>
      </w:pPr>
      <w:r w:rsidRPr="002930F9">
        <w:t xml:space="preserve">I - </w:t>
      </w:r>
      <w:r w:rsidR="003B5E1F" w:rsidRPr="002930F9">
        <w:t>A data de Inscrição e entrega do</w:t>
      </w:r>
      <w:r w:rsidR="00E277A5" w:rsidRPr="002930F9">
        <w:t xml:space="preserve"> material para avaliação será de </w:t>
      </w:r>
      <w:r w:rsidR="001E4971">
        <w:t>08 de agosto a 31</w:t>
      </w:r>
      <w:r w:rsidR="00E277A5" w:rsidRPr="002930F9">
        <w:t xml:space="preserve"> de </w:t>
      </w:r>
      <w:r w:rsidR="001E4971">
        <w:t>outubro</w:t>
      </w:r>
      <w:r w:rsidR="00E277A5" w:rsidRPr="002930F9">
        <w:t xml:space="preserve"> de 2014</w:t>
      </w:r>
      <w:r w:rsidR="00EC7C11" w:rsidRPr="002930F9">
        <w:t xml:space="preserve">. </w:t>
      </w:r>
      <w:r w:rsidR="003B5E1F" w:rsidRPr="002930F9">
        <w:t>Neste período</w:t>
      </w:r>
      <w:r w:rsidR="003B5E1F" w:rsidRPr="00B955EF">
        <w:t xml:space="preserve"> </w:t>
      </w:r>
      <w:r w:rsidR="00180740">
        <w:t xml:space="preserve">os interessados </w:t>
      </w:r>
      <w:r w:rsidR="003B5E1F" w:rsidRPr="00B955EF">
        <w:t xml:space="preserve">deverão encaminhar por </w:t>
      </w:r>
      <w:proofErr w:type="spellStart"/>
      <w:r w:rsidR="003B5E1F" w:rsidRPr="00B955EF">
        <w:t>sedex</w:t>
      </w:r>
      <w:proofErr w:type="spellEnd"/>
      <w:r w:rsidR="003B5E1F" w:rsidRPr="00B955EF">
        <w:t xml:space="preserve"> ou entregar pessoalmente</w:t>
      </w:r>
      <w:r w:rsidR="00C179C6">
        <w:t xml:space="preserve">, em dias úteis, das </w:t>
      </w:r>
      <w:proofErr w:type="gramStart"/>
      <w:r w:rsidR="00C179C6">
        <w:t>08:00</w:t>
      </w:r>
      <w:proofErr w:type="gramEnd"/>
      <w:r w:rsidR="00C179C6">
        <w:t xml:space="preserve"> às 12:00 e das 14:00 às 17</w:t>
      </w:r>
      <w:r w:rsidR="003B5E1F" w:rsidRPr="00B955EF">
        <w:t>:00</w:t>
      </w:r>
      <w:r w:rsidR="003B5E1F" w:rsidRPr="007A73EE">
        <w:t xml:space="preserve">, </w:t>
      </w:r>
      <w:r w:rsidR="00BC5B5A" w:rsidRPr="007A73EE">
        <w:t>3</w:t>
      </w:r>
      <w:r w:rsidR="003B5E1F" w:rsidRPr="007A73EE">
        <w:t xml:space="preserve"> cópias digitais do material </w:t>
      </w:r>
      <w:r w:rsidR="003B5E1F" w:rsidRPr="00B955EF">
        <w:t>a concorrer para a Secretaria de Turismo do Recife, juntamente com o form</w:t>
      </w:r>
      <w:r w:rsidR="00C179C6">
        <w:t xml:space="preserve">ulário de inscrição preenchido, cópias de documentos </w:t>
      </w:r>
      <w:r w:rsidR="00C179C6" w:rsidRPr="00B955EF">
        <w:t>de cada um dos participantes</w:t>
      </w:r>
      <w:r w:rsidR="00C179C6">
        <w:t xml:space="preserve"> e demais materiais solicitados</w:t>
      </w:r>
      <w:r w:rsidR="003B5E1F" w:rsidRPr="00B955EF">
        <w:t xml:space="preserve">, no endereço: Secretaria de Turismo e Lazer, Cais do Apolo, 925, 7° andar, Sala de </w:t>
      </w:r>
      <w:r w:rsidR="00C179C6" w:rsidRPr="00B955EF">
        <w:t>Marketing</w:t>
      </w:r>
      <w:r w:rsidR="00C179C6">
        <w:t xml:space="preserve"> e</w:t>
      </w:r>
      <w:r w:rsidR="00C179C6" w:rsidRPr="00B955EF">
        <w:t xml:space="preserve"> </w:t>
      </w:r>
      <w:r w:rsidR="003B5E1F" w:rsidRPr="00B955EF">
        <w:t>Desenvolvimento Turístico</w:t>
      </w:r>
      <w:r w:rsidR="00EC7C11">
        <w:t xml:space="preserve">, </w:t>
      </w:r>
      <w:r w:rsidR="00EC7C11" w:rsidRPr="002930F9">
        <w:t>Recife – PE, CEP: 50030-230;</w:t>
      </w:r>
    </w:p>
    <w:p w:rsidR="003B5E1F" w:rsidRPr="00B955EF" w:rsidRDefault="00B955EF" w:rsidP="00D14D0A">
      <w:pPr>
        <w:spacing w:after="120" w:line="360" w:lineRule="auto"/>
        <w:jc w:val="both"/>
        <w:rPr>
          <w:color w:val="FF0000"/>
        </w:rPr>
      </w:pPr>
      <w:r w:rsidRPr="002930F9">
        <w:t xml:space="preserve">II - </w:t>
      </w:r>
      <w:r w:rsidR="003B5E1F" w:rsidRPr="002930F9">
        <w:t>A validação da insc</w:t>
      </w:r>
      <w:r w:rsidR="0094208E" w:rsidRPr="002930F9">
        <w:t>rição pressupõe a entrega, até à</w:t>
      </w:r>
      <w:r w:rsidR="003B5E1F" w:rsidRPr="002930F9">
        <w:t xml:space="preserve">s </w:t>
      </w:r>
      <w:r w:rsidR="00C574C1" w:rsidRPr="002930F9">
        <w:t>17h00min</w:t>
      </w:r>
      <w:r w:rsidR="0094208E" w:rsidRPr="002930F9">
        <w:t xml:space="preserve"> </w:t>
      </w:r>
      <w:r w:rsidR="000F4890">
        <w:t>(31 de outubro</w:t>
      </w:r>
      <w:r w:rsidR="0094208E" w:rsidRPr="002930F9">
        <w:t xml:space="preserve"> de 2014) </w:t>
      </w:r>
      <w:r w:rsidR="003B5E1F" w:rsidRPr="002930F9">
        <w:t>de todos os elementos solicitados. Informações adicionais podem ser solicitadas</w:t>
      </w:r>
      <w:r w:rsidR="003B5E1F" w:rsidRPr="00B955EF">
        <w:t xml:space="preserve"> atr</w:t>
      </w:r>
      <w:r w:rsidR="00EC7C11">
        <w:t>avés do telefone (81) 3355-8605;</w:t>
      </w:r>
    </w:p>
    <w:p w:rsidR="003B5E1F" w:rsidRPr="00B955EF" w:rsidRDefault="00B955EF" w:rsidP="00D14D0A">
      <w:pPr>
        <w:spacing w:after="120" w:line="360" w:lineRule="auto"/>
        <w:jc w:val="both"/>
      </w:pPr>
      <w:r>
        <w:t xml:space="preserve">III - </w:t>
      </w:r>
      <w:r w:rsidR="003B5E1F" w:rsidRPr="00B955EF">
        <w:t>O prazo final estipulado para a entrega dos materiais e fichas de inscrição é improrrogável, não sendo aceitas informações, complementos, anexos de documentos ou mesmo de materiais para avaliação após o citado prazo</w:t>
      </w:r>
      <w:r w:rsidR="00EC7C11">
        <w:t>;</w:t>
      </w:r>
    </w:p>
    <w:p w:rsidR="00236511" w:rsidRPr="00B955EF" w:rsidRDefault="00B955EF" w:rsidP="00D14D0A">
      <w:pPr>
        <w:spacing w:after="120" w:line="360" w:lineRule="auto"/>
        <w:jc w:val="both"/>
      </w:pPr>
      <w:r>
        <w:t xml:space="preserve">IV - </w:t>
      </w:r>
      <w:r w:rsidR="00236511" w:rsidRPr="00B955EF">
        <w:t>No ato da inscrição deverão ser entregues os seguintes documentos de cada membro integrante das equipes:</w:t>
      </w:r>
    </w:p>
    <w:p w:rsidR="00236511" w:rsidRPr="00B955EF" w:rsidRDefault="00236511" w:rsidP="00D14D0A">
      <w:pPr>
        <w:pStyle w:val="PargrafodaLista"/>
        <w:numPr>
          <w:ilvl w:val="1"/>
          <w:numId w:val="9"/>
        </w:numPr>
        <w:spacing w:after="120" w:line="360" w:lineRule="auto"/>
        <w:jc w:val="both"/>
      </w:pPr>
      <w:r w:rsidRPr="00B955EF">
        <w:t xml:space="preserve">Cópia </w:t>
      </w:r>
      <w:r w:rsidR="007A73EE" w:rsidRPr="007A73EE">
        <w:rPr>
          <w:b/>
        </w:rPr>
        <w:t>legível</w:t>
      </w:r>
      <w:r w:rsidRPr="00B955EF">
        <w:t xml:space="preserve"> do RG e CPF, podendo as mesmas </w:t>
      </w:r>
      <w:proofErr w:type="gramStart"/>
      <w:r w:rsidRPr="00B955EF">
        <w:t>serem</w:t>
      </w:r>
      <w:proofErr w:type="gramEnd"/>
      <w:r w:rsidRPr="00B955EF">
        <w:t xml:space="preserve"> substituídas por cópia </w:t>
      </w:r>
      <w:r w:rsidR="00C179C6">
        <w:t xml:space="preserve">legível </w:t>
      </w:r>
      <w:r w:rsidRPr="00B955EF">
        <w:t>da Carneira Nacional de Habilitação;</w:t>
      </w:r>
    </w:p>
    <w:p w:rsidR="00236511" w:rsidRPr="00B955EF" w:rsidRDefault="00236511" w:rsidP="00D14D0A">
      <w:pPr>
        <w:pStyle w:val="PargrafodaLista"/>
        <w:numPr>
          <w:ilvl w:val="1"/>
          <w:numId w:val="9"/>
        </w:numPr>
        <w:spacing w:after="120" w:line="360" w:lineRule="auto"/>
        <w:jc w:val="both"/>
      </w:pPr>
      <w:r w:rsidRPr="00B955EF">
        <w:t>Documento da Instituição de Ensino a que é vinculado (a) o (a) aluno (a), atestando sua regularidade;</w:t>
      </w:r>
    </w:p>
    <w:p w:rsidR="00236511" w:rsidRDefault="00236511" w:rsidP="00D14D0A">
      <w:pPr>
        <w:pStyle w:val="PargrafodaLista"/>
        <w:numPr>
          <w:ilvl w:val="1"/>
          <w:numId w:val="9"/>
        </w:numPr>
        <w:spacing w:after="120" w:line="360" w:lineRule="auto"/>
        <w:jc w:val="both"/>
      </w:pPr>
      <w:r w:rsidRPr="00B955EF">
        <w:t>Termo de participação dev</w:t>
      </w:r>
      <w:r w:rsidR="00EC7C11">
        <w:t>idamente preenchido e assinado;</w:t>
      </w:r>
    </w:p>
    <w:p w:rsidR="003B5E1F" w:rsidRPr="00B64AF9" w:rsidRDefault="00EC7C11" w:rsidP="00D14D0A">
      <w:pPr>
        <w:spacing w:after="120" w:line="360" w:lineRule="auto"/>
        <w:jc w:val="both"/>
      </w:pPr>
      <w:r w:rsidRPr="00B64AF9">
        <w:t>V – O</w:t>
      </w:r>
      <w:r w:rsidR="00C71E39" w:rsidRPr="00B64AF9">
        <w:t xml:space="preserve"> Participante</w:t>
      </w:r>
      <w:r w:rsidRPr="00B64AF9">
        <w:t xml:space="preserve"> deverá ter o máximo de atenção quando do preenchimento de suas informações pessoais no formulário de inscrição</w:t>
      </w:r>
      <w:r w:rsidR="00C71E39" w:rsidRPr="00B64AF9">
        <w:t>, bem como na</w:t>
      </w:r>
      <w:r w:rsidRPr="00B64AF9">
        <w:t xml:space="preserve"> inclusão de documentos e comprovações</w:t>
      </w:r>
      <w:r w:rsidR="00C71E39" w:rsidRPr="00B64AF9">
        <w:t xml:space="preserve"> para entrega</w:t>
      </w:r>
      <w:r w:rsidRPr="00B64AF9">
        <w:t xml:space="preserve">, ficando certo, desde já, que a Prefeitura do Recife, direta ou indiretamente por seus colaboradores, não se responsabiliza por erros </w:t>
      </w:r>
      <w:r w:rsidR="00C71E39" w:rsidRPr="00B64AF9">
        <w:t>de preenchimento ou não inclusão de elementos solicitados para esta premiação.</w:t>
      </w:r>
    </w:p>
    <w:p w:rsidR="00C71E39" w:rsidRPr="00B64AF9" w:rsidRDefault="00C71E39" w:rsidP="00D14D0A">
      <w:pPr>
        <w:spacing w:after="120" w:line="360" w:lineRule="auto"/>
        <w:jc w:val="center"/>
        <w:rPr>
          <w:b/>
        </w:rPr>
      </w:pPr>
    </w:p>
    <w:p w:rsidR="00C71E39" w:rsidRDefault="00C71E39" w:rsidP="00D14D0A">
      <w:pPr>
        <w:spacing w:after="120" w:line="360" w:lineRule="auto"/>
        <w:jc w:val="center"/>
        <w:rPr>
          <w:b/>
        </w:rPr>
      </w:pPr>
    </w:p>
    <w:p w:rsidR="00862F11" w:rsidRPr="00B955EF" w:rsidRDefault="00862F11" w:rsidP="00D14D0A">
      <w:pPr>
        <w:spacing w:after="120" w:line="360" w:lineRule="auto"/>
        <w:jc w:val="center"/>
        <w:rPr>
          <w:b/>
        </w:rPr>
      </w:pPr>
      <w:r w:rsidRPr="00B955EF">
        <w:rPr>
          <w:b/>
        </w:rPr>
        <w:lastRenderedPageBreak/>
        <w:t xml:space="preserve">Artigo </w:t>
      </w:r>
      <w:r w:rsidR="00B955EF" w:rsidRPr="00B955EF">
        <w:rPr>
          <w:b/>
        </w:rPr>
        <w:t>6</w:t>
      </w:r>
      <w:r w:rsidRPr="00B955EF">
        <w:rPr>
          <w:b/>
        </w:rPr>
        <w:t>°</w:t>
      </w:r>
    </w:p>
    <w:p w:rsidR="00862F11" w:rsidRDefault="00FC3441" w:rsidP="00D14D0A">
      <w:pPr>
        <w:spacing w:after="120" w:line="360" w:lineRule="auto"/>
        <w:jc w:val="center"/>
        <w:rPr>
          <w:b/>
        </w:rPr>
      </w:pPr>
      <w:r>
        <w:rPr>
          <w:b/>
        </w:rPr>
        <w:t>Das Categorias para a P</w:t>
      </w:r>
      <w:r w:rsidR="00862F11" w:rsidRPr="008B6051">
        <w:rPr>
          <w:b/>
        </w:rPr>
        <w:t>remiação</w:t>
      </w:r>
    </w:p>
    <w:p w:rsidR="00D14D0A" w:rsidRPr="008B6051" w:rsidRDefault="00D14D0A" w:rsidP="00D14D0A">
      <w:pPr>
        <w:spacing w:after="120" w:line="360" w:lineRule="auto"/>
        <w:jc w:val="center"/>
        <w:rPr>
          <w:b/>
        </w:rPr>
      </w:pPr>
    </w:p>
    <w:p w:rsidR="00375897" w:rsidRPr="00B955EF" w:rsidRDefault="00375897" w:rsidP="00D14D0A">
      <w:pPr>
        <w:spacing w:after="120" w:line="360" w:lineRule="auto"/>
        <w:jc w:val="both"/>
      </w:pPr>
      <w:r w:rsidRPr="00B955EF">
        <w:t>O Concurso se divide em duas categorias, a saber:</w:t>
      </w:r>
    </w:p>
    <w:p w:rsidR="00375897" w:rsidRPr="00B955EF" w:rsidRDefault="00375897" w:rsidP="00D14D0A">
      <w:pPr>
        <w:spacing w:after="120" w:line="360" w:lineRule="auto"/>
        <w:jc w:val="both"/>
      </w:pPr>
      <w:r w:rsidRPr="00B955EF">
        <w:t xml:space="preserve">I </w:t>
      </w:r>
      <w:r w:rsidR="007C42FB">
        <w:t>–</w:t>
      </w:r>
      <w:r w:rsidRPr="00B955EF">
        <w:t xml:space="preserve"> TCC</w:t>
      </w:r>
      <w:r w:rsidR="007C42FB">
        <w:t xml:space="preserve"> (Trabalho de Conclusão de Curso)</w:t>
      </w:r>
      <w:r w:rsidRPr="00B955EF">
        <w:t>: Destinada a alunos concluintes dos cursos de Turismo, Hotelaria, Gastronomia e Eventos de Instituições de Ensino da Região Metropolitana do Recife</w:t>
      </w:r>
      <w:r w:rsidR="0003214B">
        <w:t>,</w:t>
      </w:r>
      <w:r w:rsidR="00805038">
        <w:t xml:space="preserve"> </w:t>
      </w:r>
      <w:r w:rsidRPr="00B955EF">
        <w:t>ou egressos destas, que tenham o seu TCC aprovado po</w:t>
      </w:r>
      <w:r w:rsidR="00C71E39">
        <w:t>r sua instituição;</w:t>
      </w:r>
    </w:p>
    <w:p w:rsidR="00375897" w:rsidRDefault="00375897" w:rsidP="00D14D0A">
      <w:pPr>
        <w:spacing w:after="120" w:line="360" w:lineRule="auto"/>
        <w:jc w:val="both"/>
      </w:pPr>
      <w:r w:rsidRPr="00B955EF">
        <w:t>II - Artigo Científico: Voltado para estudantes e profissionais, o prêmio para artigos científicos visa contemplar trabalhos escritos nas áreas de Turismo, Hotelaria, Gastronomia e Eventos em Recife. Estes trabalhos devem ter sido publicados em revistas científicas ou anais de eventos acadêmicos, ou ter carta de aceitação de um deles para concorrer nesta categoria.</w:t>
      </w:r>
    </w:p>
    <w:p w:rsidR="00C179C6" w:rsidRDefault="00C179C6" w:rsidP="00D14D0A">
      <w:pPr>
        <w:spacing w:after="120" w:line="360" w:lineRule="auto"/>
        <w:jc w:val="both"/>
      </w:pPr>
    </w:p>
    <w:p w:rsidR="00862F11" w:rsidRPr="008B6051" w:rsidRDefault="00862F11" w:rsidP="00D14D0A">
      <w:pPr>
        <w:spacing w:after="120" w:line="360" w:lineRule="auto"/>
        <w:jc w:val="center"/>
        <w:rPr>
          <w:b/>
        </w:rPr>
      </w:pPr>
      <w:r w:rsidRPr="008B6051">
        <w:rPr>
          <w:b/>
        </w:rPr>
        <w:t xml:space="preserve">Artigo </w:t>
      </w:r>
      <w:r w:rsidR="002F349E" w:rsidRPr="008B6051">
        <w:rPr>
          <w:b/>
        </w:rPr>
        <w:t>7</w:t>
      </w:r>
      <w:r w:rsidRPr="008B6051">
        <w:rPr>
          <w:b/>
        </w:rPr>
        <w:t>°</w:t>
      </w:r>
    </w:p>
    <w:p w:rsidR="00862F11" w:rsidRDefault="00FC3441" w:rsidP="00D14D0A">
      <w:pPr>
        <w:spacing w:after="120" w:line="360" w:lineRule="auto"/>
        <w:jc w:val="center"/>
      </w:pPr>
      <w:r>
        <w:rPr>
          <w:b/>
        </w:rPr>
        <w:t>Das Condições de P</w:t>
      </w:r>
      <w:r w:rsidR="00862F11" w:rsidRPr="008B6051">
        <w:rPr>
          <w:b/>
        </w:rPr>
        <w:t xml:space="preserve">articipação </w:t>
      </w:r>
      <w:r>
        <w:rPr>
          <w:b/>
        </w:rPr>
        <w:t>E</w:t>
      </w:r>
      <w:r w:rsidR="00862F11" w:rsidRPr="008B6051">
        <w:rPr>
          <w:b/>
        </w:rPr>
        <w:t xml:space="preserve">specíficas para cada </w:t>
      </w:r>
      <w:r>
        <w:rPr>
          <w:b/>
        </w:rPr>
        <w:t>C</w:t>
      </w:r>
      <w:r w:rsidR="00862F11" w:rsidRPr="008B6051">
        <w:rPr>
          <w:b/>
        </w:rPr>
        <w:t>ategoria</w:t>
      </w:r>
    </w:p>
    <w:p w:rsidR="002F349E" w:rsidRPr="00B955EF" w:rsidRDefault="002F349E" w:rsidP="00D14D0A">
      <w:pPr>
        <w:spacing w:after="120" w:line="360" w:lineRule="auto"/>
        <w:jc w:val="center"/>
      </w:pPr>
    </w:p>
    <w:p w:rsidR="00862F11" w:rsidRPr="00B955EF" w:rsidRDefault="00862F11" w:rsidP="00D14D0A">
      <w:pPr>
        <w:spacing w:after="120" w:line="360" w:lineRule="auto"/>
        <w:jc w:val="both"/>
      </w:pPr>
      <w:r w:rsidRPr="00B955EF">
        <w:t>I – Condições para a participação de Trabalhos de Conclusão de Curso:</w:t>
      </w:r>
    </w:p>
    <w:p w:rsidR="00862F11" w:rsidRPr="00150485" w:rsidRDefault="00862F11" w:rsidP="00D14D0A">
      <w:pPr>
        <w:pStyle w:val="PargrafodaLista"/>
        <w:numPr>
          <w:ilvl w:val="0"/>
          <w:numId w:val="3"/>
        </w:numPr>
        <w:spacing w:after="120" w:line="360" w:lineRule="auto"/>
        <w:jc w:val="both"/>
      </w:pPr>
      <w:r w:rsidRPr="00B955EF">
        <w:t xml:space="preserve">Os </w:t>
      </w:r>
      <w:proofErr w:type="spellStart"/>
      <w:r w:rsidRPr="00150485">
        <w:t>TCCs</w:t>
      </w:r>
      <w:proofErr w:type="spellEnd"/>
      <w:r w:rsidRPr="00150485">
        <w:t xml:space="preserve"> habilitados serão aqueles aprovados em sua respectiva Instituição de Ensino no per</w:t>
      </w:r>
      <w:r w:rsidR="00592640" w:rsidRPr="00150485">
        <w:t>íodo de 01 de julho de 2011 a 30</w:t>
      </w:r>
      <w:r w:rsidRPr="00150485">
        <w:t xml:space="preserve"> de </w:t>
      </w:r>
      <w:r w:rsidR="00DF7196" w:rsidRPr="00150485">
        <w:t>junho</w:t>
      </w:r>
      <w:r w:rsidRPr="00150485">
        <w:t xml:space="preserve"> de 201</w:t>
      </w:r>
      <w:r w:rsidR="00DF7196" w:rsidRPr="00150485">
        <w:t>4</w:t>
      </w:r>
      <w:r w:rsidRPr="00150485">
        <w:t>;</w:t>
      </w:r>
    </w:p>
    <w:p w:rsidR="00862F11" w:rsidRPr="00150485" w:rsidRDefault="00862F11" w:rsidP="00D14D0A">
      <w:pPr>
        <w:pStyle w:val="PargrafodaLista"/>
        <w:numPr>
          <w:ilvl w:val="0"/>
          <w:numId w:val="3"/>
        </w:numPr>
        <w:spacing w:after="120" w:line="360" w:lineRule="auto"/>
        <w:jc w:val="both"/>
      </w:pPr>
      <w:r w:rsidRPr="00150485">
        <w:t>Os cursos aptos a participar deste Concurso são os de Turismo, Hotelaria, Gastronomia e Eventos das Instituições de Ensino da Região Metropolitana do Recife;</w:t>
      </w:r>
    </w:p>
    <w:p w:rsidR="00862F11" w:rsidRPr="001C773D" w:rsidRDefault="00862F11" w:rsidP="00D14D0A">
      <w:pPr>
        <w:pStyle w:val="PargrafodaLista"/>
        <w:numPr>
          <w:ilvl w:val="0"/>
          <w:numId w:val="3"/>
        </w:numPr>
        <w:spacing w:after="120" w:line="360" w:lineRule="auto"/>
        <w:jc w:val="both"/>
        <w:rPr>
          <w:color w:val="17365D" w:themeColor="text2" w:themeShade="BF"/>
        </w:rPr>
      </w:pPr>
      <w:r w:rsidRPr="00150485">
        <w:t>Os concluintes ou egressos interessados em participar do Prêmio deverão comprovar o seu vínculo com a Instituição</w:t>
      </w:r>
      <w:r w:rsidRPr="007A73EE">
        <w:t xml:space="preserve"> de Ensino</w:t>
      </w:r>
      <w:r w:rsidR="008B6051" w:rsidRPr="007A73EE">
        <w:t xml:space="preserve"> onde defenderam seus respectivos trabalhos de conclusão de curso</w:t>
      </w:r>
      <w:r w:rsidR="00756B8A" w:rsidRPr="007A73EE">
        <w:t xml:space="preserve"> na RMR</w:t>
      </w:r>
      <w:r w:rsidRPr="007A73EE">
        <w:t>;</w:t>
      </w:r>
    </w:p>
    <w:p w:rsidR="00862F11" w:rsidRPr="00B64AF9" w:rsidRDefault="00C574C1" w:rsidP="00D14D0A">
      <w:pPr>
        <w:pStyle w:val="PargrafodaLista"/>
        <w:numPr>
          <w:ilvl w:val="0"/>
          <w:numId w:val="3"/>
        </w:numPr>
        <w:spacing w:after="120" w:line="360" w:lineRule="auto"/>
        <w:jc w:val="both"/>
      </w:pPr>
      <w:r w:rsidRPr="00B64AF9">
        <w:t>Cada Instituição poderá inscrever até</w:t>
      </w:r>
      <w:r w:rsidR="00592640" w:rsidRPr="00B64AF9">
        <w:t xml:space="preserve"> </w:t>
      </w:r>
      <w:r w:rsidR="00227781" w:rsidRPr="00B64AF9">
        <w:t xml:space="preserve">05 </w:t>
      </w:r>
      <w:proofErr w:type="spellStart"/>
      <w:r w:rsidRPr="00B64AF9">
        <w:t>TCC´s</w:t>
      </w:r>
      <w:proofErr w:type="spellEnd"/>
      <w:r w:rsidRPr="00B64AF9">
        <w:t xml:space="preserve"> p</w:t>
      </w:r>
      <w:r w:rsidR="00592640" w:rsidRPr="00B64AF9">
        <w:t>or curso, dentre os efetivamente citados neste edital (Turismo, Hotelaria, Gastronomia e Eventos) p</w:t>
      </w:r>
      <w:r w:rsidRPr="00B64AF9">
        <w:t>ara concorrer ao prêmio</w:t>
      </w:r>
      <w:r w:rsidR="008B6051" w:rsidRPr="00B64AF9">
        <w:t>;</w:t>
      </w:r>
    </w:p>
    <w:p w:rsidR="00862F11" w:rsidRPr="00B955EF" w:rsidRDefault="00862F11" w:rsidP="00D14D0A">
      <w:pPr>
        <w:pStyle w:val="PargrafodaLista"/>
        <w:numPr>
          <w:ilvl w:val="0"/>
          <w:numId w:val="3"/>
        </w:numPr>
        <w:spacing w:after="120" w:line="360" w:lineRule="auto"/>
        <w:jc w:val="both"/>
      </w:pPr>
      <w:r w:rsidRPr="00B955EF">
        <w:lastRenderedPageBreak/>
        <w:t>As inscriçõe</w:t>
      </w:r>
      <w:r w:rsidR="00BB3C19">
        <w:t>s devem ser encaminhadas acompanhadas de uma carta do professor orientador ou de um responsável da Instituição de Ensino a qual é ou foi vinculado o aluno, informando sua ciência e concordância com as condições do concurso, e autorizando a participação do TCC no processo</w:t>
      </w:r>
      <w:r w:rsidRPr="00B955EF">
        <w:t>;</w:t>
      </w:r>
    </w:p>
    <w:p w:rsidR="00862F11" w:rsidRPr="00B955EF" w:rsidRDefault="00862F11" w:rsidP="00D14D0A">
      <w:pPr>
        <w:pStyle w:val="PargrafodaLista"/>
        <w:numPr>
          <w:ilvl w:val="0"/>
          <w:numId w:val="3"/>
        </w:numPr>
        <w:spacing w:after="120" w:line="360" w:lineRule="auto"/>
        <w:jc w:val="both"/>
      </w:pPr>
      <w:r w:rsidRPr="00B955EF">
        <w:t xml:space="preserve">Os </w:t>
      </w:r>
      <w:proofErr w:type="spellStart"/>
      <w:r w:rsidRPr="00B955EF">
        <w:t>TCCs</w:t>
      </w:r>
      <w:proofErr w:type="spellEnd"/>
      <w:r w:rsidRPr="00B955EF">
        <w:t xml:space="preserve"> poderão ter sido compostos por um, dois ou até três membros, com ao menos um professor orientador;</w:t>
      </w:r>
    </w:p>
    <w:p w:rsidR="00862F11" w:rsidRPr="00B955EF" w:rsidRDefault="00862F11" w:rsidP="00D14D0A">
      <w:pPr>
        <w:pStyle w:val="PargrafodaLista"/>
        <w:numPr>
          <w:ilvl w:val="0"/>
          <w:numId w:val="3"/>
        </w:numPr>
        <w:spacing w:after="120" w:line="360" w:lineRule="auto"/>
        <w:jc w:val="both"/>
      </w:pPr>
      <w:r w:rsidRPr="00B955EF">
        <w:t>O tema do TCC deverá versar sobre hospitalidade</w:t>
      </w:r>
      <w:r w:rsidR="0094208E">
        <w:t>, turismo</w:t>
      </w:r>
      <w:r w:rsidRPr="00B955EF">
        <w:t xml:space="preserve"> e</w:t>
      </w:r>
      <w:r w:rsidR="0094208E">
        <w:t>/ou lazer</w:t>
      </w:r>
      <w:r w:rsidRPr="00B955EF">
        <w:t xml:space="preserve"> em Recife.</w:t>
      </w:r>
    </w:p>
    <w:p w:rsidR="00862F11" w:rsidRPr="00150485" w:rsidRDefault="003B5E1F" w:rsidP="00D14D0A">
      <w:pPr>
        <w:spacing w:after="120" w:line="360" w:lineRule="auto"/>
        <w:jc w:val="both"/>
      </w:pPr>
      <w:r w:rsidRPr="00B955EF">
        <w:t xml:space="preserve">II – Condições para a </w:t>
      </w:r>
      <w:r w:rsidRPr="00150485">
        <w:t>participação de Artigos Científicos:</w:t>
      </w:r>
    </w:p>
    <w:p w:rsidR="00862F11" w:rsidRPr="00150485" w:rsidRDefault="00862F11" w:rsidP="00D14D0A">
      <w:pPr>
        <w:pStyle w:val="PargrafodaLista"/>
        <w:numPr>
          <w:ilvl w:val="0"/>
          <w:numId w:val="4"/>
        </w:numPr>
        <w:spacing w:after="120" w:line="360" w:lineRule="auto"/>
        <w:jc w:val="both"/>
      </w:pPr>
      <w:r w:rsidRPr="00150485">
        <w:t xml:space="preserve">Estarão habilitados os artigos científicos publicados </w:t>
      </w:r>
      <w:r w:rsidR="00BB3C19" w:rsidRPr="00150485">
        <w:t xml:space="preserve">entre 01 de </w:t>
      </w:r>
      <w:r w:rsidR="00592640" w:rsidRPr="00150485">
        <w:t>julho</w:t>
      </w:r>
      <w:r w:rsidR="00BB3C19" w:rsidRPr="00150485">
        <w:t xml:space="preserve"> de 2011 e</w:t>
      </w:r>
      <w:r w:rsidR="00C574C1" w:rsidRPr="00150485">
        <w:t xml:space="preserve"> 30 de </w:t>
      </w:r>
      <w:r w:rsidR="00DF7196" w:rsidRPr="00150485">
        <w:t>junho</w:t>
      </w:r>
      <w:r w:rsidRPr="00150485">
        <w:t xml:space="preserve"> de 201</w:t>
      </w:r>
      <w:r w:rsidR="00DF7196" w:rsidRPr="00150485">
        <w:t>4</w:t>
      </w:r>
      <w:r w:rsidR="00C574C1" w:rsidRPr="00150485">
        <w:t xml:space="preserve"> em Anais de eventos e revistas científicas, impressas ou digitais,</w:t>
      </w:r>
      <w:r w:rsidR="00592640" w:rsidRPr="00150485">
        <w:t xml:space="preserve"> </w:t>
      </w:r>
      <w:r w:rsidR="00BB3C19" w:rsidRPr="00150485">
        <w:t>ou com carta de aceitação</w:t>
      </w:r>
      <w:r w:rsidR="00805038" w:rsidRPr="00150485">
        <w:t xml:space="preserve"> </w:t>
      </w:r>
      <w:r w:rsidR="00BB3C19" w:rsidRPr="00150485">
        <w:t xml:space="preserve">para publicação expedida até 30 de </w:t>
      </w:r>
      <w:r w:rsidR="00DF7196" w:rsidRPr="00150485">
        <w:t>junho</w:t>
      </w:r>
      <w:r w:rsidR="00592640" w:rsidRPr="00150485">
        <w:t xml:space="preserve"> de 201</w:t>
      </w:r>
      <w:r w:rsidR="00DF7196" w:rsidRPr="00150485">
        <w:t>4</w:t>
      </w:r>
      <w:r w:rsidR="00BB3C19" w:rsidRPr="00150485">
        <w:t>;</w:t>
      </w:r>
    </w:p>
    <w:p w:rsidR="00C574C1" w:rsidRPr="00150485" w:rsidRDefault="00C574C1" w:rsidP="00D14D0A">
      <w:pPr>
        <w:pStyle w:val="PargrafodaLista"/>
        <w:numPr>
          <w:ilvl w:val="0"/>
          <w:numId w:val="4"/>
        </w:numPr>
        <w:spacing w:after="120" w:line="360" w:lineRule="auto"/>
        <w:jc w:val="both"/>
      </w:pPr>
      <w:r w:rsidRPr="00150485">
        <w:t xml:space="preserve">No caso de artigos já publicados, o autor deverá comprovar </w:t>
      </w:r>
      <w:r w:rsidR="00F437F1" w:rsidRPr="00150485">
        <w:t xml:space="preserve">o vínculo do artigo com a revista científica ou evento especificado. Esta vinculação pode ser comprovada por meio de sumário dos Anais ou certificado do evento, </w:t>
      </w:r>
      <w:r w:rsidR="00592640" w:rsidRPr="00150485">
        <w:t>e sumário da revista científica</w:t>
      </w:r>
      <w:r w:rsidR="00C71E39" w:rsidRPr="00150485">
        <w:t>;</w:t>
      </w:r>
    </w:p>
    <w:p w:rsidR="00592640" w:rsidRPr="00150485" w:rsidRDefault="00592640" w:rsidP="00D14D0A">
      <w:pPr>
        <w:pStyle w:val="PargrafodaLista"/>
        <w:numPr>
          <w:ilvl w:val="0"/>
          <w:numId w:val="4"/>
        </w:numPr>
        <w:spacing w:after="120" w:line="360" w:lineRule="auto"/>
        <w:jc w:val="both"/>
      </w:pPr>
      <w:r w:rsidRPr="00150485">
        <w:t xml:space="preserve">Não serão aceitos artigos impressos sem nenhuma comprovação de seu vínculo com as formas de publicação </w:t>
      </w:r>
      <w:r w:rsidR="00C71E39" w:rsidRPr="00150485">
        <w:t>ora citadas;</w:t>
      </w:r>
    </w:p>
    <w:p w:rsidR="00F437F1" w:rsidRPr="007C42FB" w:rsidRDefault="00F437F1" w:rsidP="00D14D0A">
      <w:pPr>
        <w:pStyle w:val="PargrafodaLista"/>
        <w:numPr>
          <w:ilvl w:val="0"/>
          <w:numId w:val="4"/>
        </w:numPr>
        <w:spacing w:after="120" w:line="360" w:lineRule="auto"/>
        <w:jc w:val="both"/>
      </w:pPr>
      <w:r w:rsidRPr="007C42FB">
        <w:t>No caso de artigos a publicar, a carta de aceite deve constar todos os dados pertinentes ao trabalho a concorrer pelo prêmio, como nome dos autores, título do artigo e especificação de sua aceitação, não sendo aceitas cartas que apresentem qualquer incongruência com os dados do trabalho participante do prêmio;</w:t>
      </w:r>
    </w:p>
    <w:p w:rsidR="00862F11" w:rsidRPr="00B955EF" w:rsidRDefault="00862F11" w:rsidP="00D14D0A">
      <w:pPr>
        <w:pStyle w:val="PargrafodaLista"/>
        <w:numPr>
          <w:ilvl w:val="0"/>
          <w:numId w:val="4"/>
        </w:numPr>
        <w:spacing w:after="120" w:line="360" w:lineRule="auto"/>
        <w:jc w:val="both"/>
      </w:pPr>
      <w:r w:rsidRPr="00B955EF">
        <w:t>Os arti</w:t>
      </w:r>
      <w:r w:rsidR="0094208E">
        <w:t xml:space="preserve">gos deverão abordar temas ligados </w:t>
      </w:r>
      <w:proofErr w:type="gramStart"/>
      <w:r w:rsidR="0094208E">
        <w:t>a</w:t>
      </w:r>
      <w:proofErr w:type="gramEnd"/>
      <w:r w:rsidR="0094208E">
        <w:t xml:space="preserve"> </w:t>
      </w:r>
      <w:r w:rsidRPr="00B955EF">
        <w:t>hospitalidade</w:t>
      </w:r>
      <w:r w:rsidR="0094208E">
        <w:t>, turismo e/ou lazer</w:t>
      </w:r>
      <w:r w:rsidRPr="00B955EF">
        <w:t xml:space="preserve"> em Recife;</w:t>
      </w:r>
    </w:p>
    <w:p w:rsidR="00862F11" w:rsidRDefault="00862F11" w:rsidP="00D14D0A">
      <w:pPr>
        <w:pStyle w:val="PargrafodaLista"/>
        <w:numPr>
          <w:ilvl w:val="0"/>
          <w:numId w:val="4"/>
        </w:numPr>
        <w:spacing w:after="120" w:line="360" w:lineRule="auto"/>
        <w:jc w:val="both"/>
      </w:pPr>
      <w:r w:rsidRPr="007A73EE">
        <w:t xml:space="preserve">Estarão aptos a se inscrever para concorrer nesta categoria trabalhos com até </w:t>
      </w:r>
      <w:proofErr w:type="gramStart"/>
      <w:r w:rsidRPr="007A73EE">
        <w:t>5</w:t>
      </w:r>
      <w:proofErr w:type="gramEnd"/>
      <w:r w:rsidRPr="007A73EE">
        <w:t xml:space="preserve"> autores e com, no mínimo um profissional ou estudante dos cursos de Turismo, Hotelaria, Gastronomia e Eventos de Instituições de Ensino ligadas a Turismo da</w:t>
      </w:r>
      <w:r w:rsidR="00C574C1">
        <w:t xml:space="preserve"> Região Metropolitana do Recife;</w:t>
      </w:r>
    </w:p>
    <w:p w:rsidR="00C574C1" w:rsidRPr="007C42FB" w:rsidRDefault="00227781" w:rsidP="00592640">
      <w:pPr>
        <w:pStyle w:val="PargrafodaLista"/>
        <w:numPr>
          <w:ilvl w:val="0"/>
          <w:numId w:val="3"/>
        </w:numPr>
        <w:spacing w:after="120" w:line="360" w:lineRule="auto"/>
        <w:jc w:val="both"/>
      </w:pPr>
      <w:r w:rsidRPr="007C42FB">
        <w:t xml:space="preserve">As Instituições poderão inscrever até 10 artigos científicos </w:t>
      </w:r>
      <w:r w:rsidR="00592640" w:rsidRPr="007C42FB">
        <w:t>por curso, dentre os efetivamente citados neste edital (Turismo, Hotelaria, Gastronomia e Eventos) para concorrer ao prêmio.</w:t>
      </w:r>
    </w:p>
    <w:p w:rsidR="008B6051" w:rsidRDefault="008B6051" w:rsidP="00D14D0A">
      <w:pPr>
        <w:pStyle w:val="PargrafodaLista"/>
        <w:spacing w:after="120" w:line="360" w:lineRule="auto"/>
        <w:jc w:val="center"/>
      </w:pPr>
    </w:p>
    <w:p w:rsidR="00C71E39" w:rsidRDefault="00C71E39" w:rsidP="00D14D0A">
      <w:pPr>
        <w:pStyle w:val="PargrafodaLista"/>
        <w:spacing w:after="120" w:line="360" w:lineRule="auto"/>
        <w:jc w:val="center"/>
      </w:pPr>
    </w:p>
    <w:p w:rsidR="00176A49" w:rsidRDefault="00176A49" w:rsidP="00D14D0A">
      <w:pPr>
        <w:pStyle w:val="PargrafodaLista"/>
        <w:spacing w:after="120" w:line="360" w:lineRule="auto"/>
        <w:jc w:val="center"/>
      </w:pPr>
    </w:p>
    <w:p w:rsidR="00C71E39" w:rsidRDefault="00C71E39" w:rsidP="00D14D0A">
      <w:pPr>
        <w:pStyle w:val="PargrafodaLista"/>
        <w:spacing w:after="120" w:line="360" w:lineRule="auto"/>
        <w:jc w:val="center"/>
      </w:pPr>
    </w:p>
    <w:p w:rsidR="008B6051" w:rsidRDefault="008B6051" w:rsidP="00D14D0A">
      <w:pPr>
        <w:pStyle w:val="PargrafodaLista"/>
        <w:spacing w:after="120" w:line="360" w:lineRule="auto"/>
        <w:jc w:val="center"/>
        <w:rPr>
          <w:b/>
        </w:rPr>
      </w:pPr>
      <w:r w:rsidRPr="008B6051">
        <w:rPr>
          <w:b/>
        </w:rPr>
        <w:lastRenderedPageBreak/>
        <w:t>Artigo 8°</w:t>
      </w:r>
    </w:p>
    <w:p w:rsidR="008B6051" w:rsidRDefault="008B6051" w:rsidP="00D14D0A">
      <w:pPr>
        <w:pStyle w:val="PargrafodaLista"/>
        <w:spacing w:after="120" w:line="360" w:lineRule="auto"/>
        <w:jc w:val="center"/>
        <w:rPr>
          <w:b/>
        </w:rPr>
      </w:pPr>
      <w:r w:rsidRPr="008B6051">
        <w:rPr>
          <w:b/>
        </w:rPr>
        <w:t xml:space="preserve">Dos </w:t>
      </w:r>
      <w:r w:rsidR="00FC3441">
        <w:rPr>
          <w:b/>
        </w:rPr>
        <w:t>C</w:t>
      </w:r>
      <w:r w:rsidR="00862F11" w:rsidRPr="008B6051">
        <w:rPr>
          <w:b/>
        </w:rPr>
        <w:t xml:space="preserve">ritérios de </w:t>
      </w:r>
      <w:r w:rsidR="00FC3441">
        <w:rPr>
          <w:b/>
        </w:rPr>
        <w:t>A</w:t>
      </w:r>
      <w:r w:rsidR="00862F11" w:rsidRPr="008B6051">
        <w:rPr>
          <w:b/>
        </w:rPr>
        <w:t>valiação</w:t>
      </w:r>
    </w:p>
    <w:p w:rsidR="00D14D0A" w:rsidRPr="008B6051" w:rsidRDefault="00D14D0A" w:rsidP="00D14D0A">
      <w:pPr>
        <w:pStyle w:val="PargrafodaLista"/>
        <w:spacing w:after="120" w:line="360" w:lineRule="auto"/>
        <w:jc w:val="center"/>
        <w:rPr>
          <w:b/>
        </w:rPr>
      </w:pPr>
    </w:p>
    <w:p w:rsidR="00862F11" w:rsidRDefault="00862F11" w:rsidP="00D14D0A">
      <w:pPr>
        <w:spacing w:after="120" w:line="360" w:lineRule="auto"/>
        <w:jc w:val="both"/>
      </w:pPr>
      <w:r w:rsidRPr="00B955EF">
        <w:t>Os trabalhos premiados nas categorias TCC e Artigos Cien</w:t>
      </w:r>
      <w:r w:rsidR="003970F6">
        <w:t xml:space="preserve">tíficos serão </w:t>
      </w:r>
      <w:r w:rsidR="000147AC">
        <w:t>avaliados</w:t>
      </w:r>
      <w:r w:rsidR="003970F6">
        <w:t xml:space="preserve"> pela </w:t>
      </w:r>
      <w:r w:rsidRPr="00B955EF">
        <w:t>Comissão Julgadora com base nos critérios a seguir:</w:t>
      </w:r>
    </w:p>
    <w:p w:rsidR="000E7FAC" w:rsidRDefault="000E7FAC" w:rsidP="00D14D0A">
      <w:pPr>
        <w:spacing w:after="120" w:line="360" w:lineRule="auto"/>
        <w:jc w:val="both"/>
      </w:pPr>
    </w:p>
    <w:tbl>
      <w:tblPr>
        <w:tblStyle w:val="SombreamentoClaro-nfase1"/>
        <w:tblW w:w="0" w:type="auto"/>
        <w:tblLook w:val="04A0" w:firstRow="1" w:lastRow="0" w:firstColumn="1" w:lastColumn="0" w:noHBand="0" w:noVBand="1"/>
      </w:tblPr>
      <w:tblGrid>
        <w:gridCol w:w="396"/>
        <w:gridCol w:w="4107"/>
        <w:gridCol w:w="1417"/>
        <w:gridCol w:w="1559"/>
        <w:gridCol w:w="1580"/>
      </w:tblGrid>
      <w:tr w:rsidR="000F0569" w:rsidTr="000321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0F0569" w:rsidRDefault="000F0569" w:rsidP="001C195A">
            <w:pPr>
              <w:spacing w:after="120" w:line="360" w:lineRule="auto"/>
              <w:jc w:val="center"/>
            </w:pPr>
          </w:p>
        </w:tc>
        <w:tc>
          <w:tcPr>
            <w:tcW w:w="4107"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Critérios</w:t>
            </w:r>
          </w:p>
        </w:tc>
        <w:tc>
          <w:tcPr>
            <w:tcW w:w="1417" w:type="dxa"/>
          </w:tcPr>
          <w:p w:rsidR="000F0569" w:rsidRDefault="005223F7"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Pontuação</w:t>
            </w:r>
          </w:p>
        </w:tc>
        <w:tc>
          <w:tcPr>
            <w:tcW w:w="1559"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w:t>
            </w:r>
            <w:r w:rsidR="005223F7">
              <w:t>eso</w:t>
            </w:r>
          </w:p>
        </w:tc>
        <w:tc>
          <w:tcPr>
            <w:tcW w:w="1580" w:type="dxa"/>
          </w:tcPr>
          <w:p w:rsidR="000F0569" w:rsidRDefault="000F0569" w:rsidP="001C195A">
            <w:pPr>
              <w:spacing w:after="120" w:line="360" w:lineRule="auto"/>
              <w:jc w:val="center"/>
              <w:cnfStyle w:val="100000000000" w:firstRow="1" w:lastRow="0" w:firstColumn="0" w:lastColumn="0" w:oddVBand="0" w:evenVBand="0" w:oddHBand="0" w:evenHBand="0" w:firstRowFirstColumn="0" w:firstRowLastColumn="0" w:lastRowFirstColumn="0" w:lastRowLastColumn="0"/>
            </w:pPr>
            <w:r>
              <w:t>Pontuação Máxima</w:t>
            </w:r>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1.</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 xml:space="preserve">Tema relevante e </w:t>
            </w:r>
            <w:proofErr w:type="spellStart"/>
            <w:r>
              <w:t>inovativo</w:t>
            </w:r>
            <w:proofErr w:type="spellEnd"/>
            <w:r>
              <w:t xml:space="preserve"> para contribuir no aprofundamento do conhecimento na área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proofErr w:type="gramStart"/>
            <w:r>
              <w:t>5</w:t>
            </w:r>
            <w:proofErr w:type="gramEnd"/>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2</w:t>
            </w:r>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10</w:t>
            </w:r>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2.</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O problema, a questão de pesquisa e o objetivo são claros e precisos</w:t>
            </w:r>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5</w:t>
            </w:r>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1</w:t>
            </w:r>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5</w:t>
            </w:r>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3.</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Existência de posicionamento crítico frente à discussão teórica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5</w:t>
            </w:r>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1</w:t>
            </w:r>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5</w:t>
            </w:r>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4.</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Os métodos e técnicas de pesquisa empregados e a coleta e análise de dados estão adequados ao propósito do estudo</w:t>
            </w:r>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5</w:t>
            </w:r>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1</w:t>
            </w:r>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5</w:t>
            </w:r>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5.</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O texto está bem organizado e estruturado, em termos de introdução, desenvolvimento e conclusão</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5</w:t>
            </w:r>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1</w:t>
            </w:r>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5</w:t>
            </w:r>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6.</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 xml:space="preserve">O texto está bem escrito em termos de ortografia, pontuação, concordância verbal, concordância nominal, normas da ABNT, </w:t>
            </w:r>
            <w:proofErr w:type="spellStart"/>
            <w:r>
              <w:t>etc</w:t>
            </w:r>
            <w:proofErr w:type="spellEnd"/>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5</w:t>
            </w:r>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1</w:t>
            </w:r>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5</w:t>
            </w:r>
          </w:p>
        </w:tc>
      </w:tr>
      <w:tr w:rsidR="005223F7" w:rsidTr="00032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7.</w:t>
            </w:r>
          </w:p>
        </w:tc>
        <w:tc>
          <w:tcPr>
            <w:tcW w:w="410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Os achados e conclusões representam significativa contribuição ao conhecimento da área</w:t>
            </w:r>
          </w:p>
        </w:tc>
        <w:tc>
          <w:tcPr>
            <w:tcW w:w="1417"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5</w:t>
            </w:r>
          </w:p>
        </w:tc>
        <w:tc>
          <w:tcPr>
            <w:tcW w:w="1559"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1</w:t>
            </w:r>
          </w:p>
        </w:tc>
        <w:tc>
          <w:tcPr>
            <w:tcW w:w="1580" w:type="dxa"/>
          </w:tcPr>
          <w:p w:rsidR="005223F7" w:rsidRDefault="005223F7" w:rsidP="001C195A">
            <w:pPr>
              <w:spacing w:after="120" w:line="360" w:lineRule="auto"/>
              <w:jc w:val="center"/>
              <w:cnfStyle w:val="000000100000" w:firstRow="0" w:lastRow="0" w:firstColumn="0" w:lastColumn="0" w:oddVBand="0" w:evenVBand="0" w:oddHBand="1" w:evenHBand="0" w:firstRowFirstColumn="0" w:firstRowLastColumn="0" w:lastRowFirstColumn="0" w:lastRowLastColumn="0"/>
            </w:pPr>
            <w:r>
              <w:t>5</w:t>
            </w:r>
          </w:p>
        </w:tc>
      </w:tr>
      <w:tr w:rsidR="005223F7" w:rsidTr="0003214B">
        <w:tc>
          <w:tcPr>
            <w:cnfStyle w:val="001000000000" w:firstRow="0" w:lastRow="0" w:firstColumn="1" w:lastColumn="0" w:oddVBand="0" w:evenVBand="0" w:oddHBand="0" w:evenHBand="0" w:firstRowFirstColumn="0" w:firstRowLastColumn="0" w:lastRowFirstColumn="0" w:lastRowLastColumn="0"/>
            <w:tcW w:w="396" w:type="dxa"/>
          </w:tcPr>
          <w:p w:rsidR="005223F7" w:rsidRDefault="005223F7" w:rsidP="001C195A">
            <w:pPr>
              <w:spacing w:after="120" w:line="360" w:lineRule="auto"/>
              <w:jc w:val="center"/>
            </w:pPr>
            <w:r>
              <w:t>8.</w:t>
            </w:r>
          </w:p>
        </w:tc>
        <w:tc>
          <w:tcPr>
            <w:tcW w:w="410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A bibliografia é rica e atual</w:t>
            </w:r>
          </w:p>
        </w:tc>
        <w:tc>
          <w:tcPr>
            <w:tcW w:w="1417"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5</w:t>
            </w:r>
          </w:p>
        </w:tc>
        <w:tc>
          <w:tcPr>
            <w:tcW w:w="1559"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2</w:t>
            </w:r>
          </w:p>
        </w:tc>
        <w:tc>
          <w:tcPr>
            <w:tcW w:w="1580" w:type="dxa"/>
          </w:tcPr>
          <w:p w:rsidR="005223F7" w:rsidRDefault="005223F7" w:rsidP="001C195A">
            <w:pPr>
              <w:spacing w:after="120" w:line="360" w:lineRule="auto"/>
              <w:jc w:val="center"/>
              <w:cnfStyle w:val="000000000000" w:firstRow="0" w:lastRow="0" w:firstColumn="0" w:lastColumn="0" w:oddVBand="0" w:evenVBand="0" w:oddHBand="0" w:evenHBand="0" w:firstRowFirstColumn="0" w:firstRowLastColumn="0" w:lastRowFirstColumn="0" w:lastRowLastColumn="0"/>
            </w:pPr>
            <w:r>
              <w:t>10</w:t>
            </w:r>
          </w:p>
        </w:tc>
      </w:tr>
    </w:tbl>
    <w:p w:rsidR="00592640" w:rsidRDefault="00592640" w:rsidP="00D14D0A">
      <w:pPr>
        <w:spacing w:after="120" w:line="360" w:lineRule="auto"/>
        <w:jc w:val="both"/>
      </w:pPr>
    </w:p>
    <w:p w:rsidR="000147AC" w:rsidRPr="00B64AF9" w:rsidRDefault="000147AC" w:rsidP="00D14D0A">
      <w:pPr>
        <w:spacing w:after="120" w:line="360" w:lineRule="auto"/>
        <w:jc w:val="both"/>
      </w:pPr>
      <w:r>
        <w:t>I – A nota final de avaliação dos trabalhos, em ambas as categorias, s</w:t>
      </w:r>
      <w:r w:rsidR="00BC5B5A">
        <w:t>erá</w:t>
      </w:r>
      <w:r w:rsidR="00F64BA3">
        <w:t xml:space="preserve"> decorrente do somatório </w:t>
      </w:r>
      <w:r w:rsidR="00F64BA3" w:rsidRPr="00B64AF9">
        <w:t>das notas de</w:t>
      </w:r>
      <w:r w:rsidR="00BC5B5A" w:rsidRPr="00B64AF9">
        <w:t xml:space="preserve"> 03</w:t>
      </w:r>
      <w:r w:rsidRPr="00B64AF9">
        <w:t xml:space="preserve"> (</w:t>
      </w:r>
      <w:r w:rsidR="00BC5B5A" w:rsidRPr="00B64AF9">
        <w:t>três</w:t>
      </w:r>
      <w:r w:rsidRPr="00B64AF9">
        <w:t>) jurados</w:t>
      </w:r>
      <w:r w:rsidR="00F64BA3" w:rsidRPr="00B64AF9">
        <w:t xml:space="preserve"> que comporão a banca</w:t>
      </w:r>
      <w:r w:rsidRPr="00B64AF9">
        <w:t xml:space="preserve">, podendo totalizar até </w:t>
      </w:r>
      <w:r w:rsidR="00BC5B5A" w:rsidRPr="00B64AF9">
        <w:t>15</w:t>
      </w:r>
      <w:r w:rsidRPr="00B64AF9">
        <w:t>0 pontos;</w:t>
      </w:r>
    </w:p>
    <w:p w:rsidR="000147AC" w:rsidRDefault="000147AC" w:rsidP="00D14D0A">
      <w:pPr>
        <w:spacing w:after="120" w:line="360" w:lineRule="auto"/>
        <w:jc w:val="both"/>
      </w:pPr>
      <w:r w:rsidRPr="00B64AF9">
        <w:t xml:space="preserve">II – Em caso de empate de </w:t>
      </w:r>
      <w:r>
        <w:t>notas, terão vantagem os trabalhos com melhores pontuações nos itens a seguir, por ordem de importância:</w:t>
      </w:r>
    </w:p>
    <w:p w:rsidR="000147AC" w:rsidRDefault="00E4260D" w:rsidP="00D14D0A">
      <w:pPr>
        <w:pStyle w:val="PargrafodaLista"/>
        <w:numPr>
          <w:ilvl w:val="0"/>
          <w:numId w:val="13"/>
        </w:numPr>
        <w:spacing w:after="120" w:line="360" w:lineRule="auto"/>
        <w:jc w:val="both"/>
      </w:pPr>
      <w:r>
        <w:t>Tema relevante e inovador</w:t>
      </w:r>
      <w:r w:rsidR="000147AC">
        <w:t xml:space="preserve"> para contribuir no aprofundamento do conhecimento na área</w:t>
      </w:r>
    </w:p>
    <w:p w:rsidR="000147AC" w:rsidRDefault="000147AC" w:rsidP="00D14D0A">
      <w:pPr>
        <w:pStyle w:val="PargrafodaLista"/>
        <w:numPr>
          <w:ilvl w:val="0"/>
          <w:numId w:val="13"/>
        </w:numPr>
        <w:spacing w:after="120" w:line="360" w:lineRule="auto"/>
        <w:jc w:val="both"/>
      </w:pPr>
      <w:r>
        <w:t>Os achados e conclusões representam significativa contribuição ao conhecimento da área</w:t>
      </w:r>
    </w:p>
    <w:p w:rsidR="000147AC" w:rsidRDefault="000147AC" w:rsidP="00D14D0A">
      <w:pPr>
        <w:pStyle w:val="PargrafodaLista"/>
        <w:numPr>
          <w:ilvl w:val="0"/>
          <w:numId w:val="13"/>
        </w:numPr>
        <w:spacing w:after="120" w:line="360" w:lineRule="auto"/>
        <w:jc w:val="both"/>
      </w:pPr>
      <w:r>
        <w:t>Os métodos e técnicas de pesquisa empregados e a coleta e análise de dados estão adequados ao propósito do estudo</w:t>
      </w:r>
    </w:p>
    <w:p w:rsidR="000147AC" w:rsidRDefault="000147AC" w:rsidP="00D14D0A">
      <w:pPr>
        <w:pStyle w:val="PargrafodaLista"/>
        <w:numPr>
          <w:ilvl w:val="0"/>
          <w:numId w:val="13"/>
        </w:numPr>
        <w:spacing w:after="120" w:line="360" w:lineRule="auto"/>
        <w:jc w:val="both"/>
      </w:pPr>
      <w:r>
        <w:t>Existência de posicionamento crítico frente à discussão teórica</w:t>
      </w:r>
    </w:p>
    <w:p w:rsidR="00D14D0A" w:rsidRDefault="00D14D0A" w:rsidP="00D14D0A">
      <w:pPr>
        <w:spacing w:after="120" w:line="360" w:lineRule="auto"/>
        <w:jc w:val="center"/>
        <w:rPr>
          <w:b/>
        </w:rPr>
      </w:pPr>
    </w:p>
    <w:p w:rsidR="00C71E39" w:rsidRDefault="00C71E39" w:rsidP="00D14D0A">
      <w:pPr>
        <w:spacing w:after="120" w:line="360" w:lineRule="auto"/>
        <w:jc w:val="center"/>
        <w:rPr>
          <w:b/>
        </w:rPr>
      </w:pPr>
    </w:p>
    <w:p w:rsidR="003970F6" w:rsidRDefault="00C42EB7" w:rsidP="00D14D0A">
      <w:pPr>
        <w:spacing w:after="120" w:line="360" w:lineRule="auto"/>
        <w:jc w:val="center"/>
        <w:rPr>
          <w:b/>
        </w:rPr>
      </w:pPr>
      <w:r>
        <w:rPr>
          <w:b/>
        </w:rPr>
        <w:t>Artigo 9°</w:t>
      </w:r>
    </w:p>
    <w:p w:rsidR="00862F11" w:rsidRDefault="003B5E1F" w:rsidP="00D14D0A">
      <w:pPr>
        <w:spacing w:after="120" w:line="360" w:lineRule="auto"/>
        <w:jc w:val="center"/>
        <w:rPr>
          <w:b/>
        </w:rPr>
      </w:pPr>
      <w:r w:rsidRPr="00B955EF">
        <w:rPr>
          <w:b/>
        </w:rPr>
        <w:t xml:space="preserve">Da </w:t>
      </w:r>
      <w:r w:rsidR="00C71E39">
        <w:rPr>
          <w:b/>
        </w:rPr>
        <w:t>Comissão J</w:t>
      </w:r>
      <w:r w:rsidRPr="00B955EF">
        <w:rPr>
          <w:b/>
        </w:rPr>
        <w:t>ulgadora</w:t>
      </w:r>
    </w:p>
    <w:p w:rsidR="000E7FAC" w:rsidRPr="00B64AF9" w:rsidRDefault="000E7FAC" w:rsidP="00D14D0A">
      <w:pPr>
        <w:spacing w:after="120" w:line="360" w:lineRule="auto"/>
        <w:jc w:val="center"/>
        <w:rPr>
          <w:b/>
        </w:rPr>
      </w:pPr>
    </w:p>
    <w:p w:rsidR="00272625" w:rsidRPr="00B64AF9" w:rsidRDefault="00272625" w:rsidP="00D14D0A">
      <w:pPr>
        <w:spacing w:after="120" w:line="360" w:lineRule="auto"/>
        <w:jc w:val="both"/>
      </w:pPr>
      <w:r w:rsidRPr="00B64AF9">
        <w:t xml:space="preserve">I – </w:t>
      </w:r>
      <w:r w:rsidR="00231DD0" w:rsidRPr="00B64AF9">
        <w:t>A C</w:t>
      </w:r>
      <w:r w:rsidRPr="00B64AF9">
        <w:t>omiss</w:t>
      </w:r>
      <w:r w:rsidR="00231DD0" w:rsidRPr="00B64AF9">
        <w:t>ão J</w:t>
      </w:r>
      <w:r w:rsidR="00BC5B5A" w:rsidRPr="00B64AF9">
        <w:t>ulgadora será composta</w:t>
      </w:r>
      <w:r w:rsidR="007A73EE" w:rsidRPr="00B64AF9">
        <w:t xml:space="preserve"> por três bancas</w:t>
      </w:r>
      <w:r w:rsidR="00231DD0" w:rsidRPr="00B64AF9">
        <w:t xml:space="preserve"> distintas</w:t>
      </w:r>
      <w:r w:rsidR="007A73EE" w:rsidRPr="00B64AF9">
        <w:t>, cada uma composta por t</w:t>
      </w:r>
      <w:r w:rsidR="00BC5B5A" w:rsidRPr="00B64AF9">
        <w:t>rês</w:t>
      </w:r>
      <w:r w:rsidRPr="00B64AF9">
        <w:t xml:space="preserve"> integrantes, que avaliarão os artigos e </w:t>
      </w:r>
      <w:proofErr w:type="spellStart"/>
      <w:r w:rsidRPr="00B64AF9">
        <w:t>TCCs</w:t>
      </w:r>
      <w:proofErr w:type="spellEnd"/>
      <w:r w:rsidRPr="00B64AF9">
        <w:t>, pontuando-os de acordo com os critérios previamente determinados;</w:t>
      </w:r>
    </w:p>
    <w:p w:rsidR="007A73EE" w:rsidRPr="00B64AF9" w:rsidRDefault="007A73EE" w:rsidP="00D14D0A">
      <w:pPr>
        <w:spacing w:after="120" w:line="360" w:lineRule="auto"/>
        <w:jc w:val="both"/>
      </w:pPr>
      <w:r w:rsidRPr="00B64AF9">
        <w:t>II – Cada banca deverá conter um representante da SETUR – L, um prof</w:t>
      </w:r>
      <w:r w:rsidR="00FC2FB7" w:rsidRPr="00B64AF9">
        <w:t>issional com experiência acadêmica</w:t>
      </w:r>
      <w:r w:rsidRPr="00B64AF9">
        <w:t>, p</w:t>
      </w:r>
      <w:r w:rsidR="00FC2FB7" w:rsidRPr="00B64AF9">
        <w:t xml:space="preserve">referencialmente dos cursos </w:t>
      </w:r>
      <w:r w:rsidRPr="00B64AF9">
        <w:t>de Turismo, Hotelaria, Gastronomia ou Eventos, e um representante do</w:t>
      </w:r>
      <w:r w:rsidRPr="00B64AF9">
        <w:rPr>
          <w:i/>
        </w:rPr>
        <w:t xml:space="preserve"> trade</w:t>
      </w:r>
      <w:r w:rsidRPr="00B64AF9">
        <w:t xml:space="preserve"> turístico local;</w:t>
      </w:r>
    </w:p>
    <w:p w:rsidR="007A73EE" w:rsidRPr="00B64AF9" w:rsidRDefault="00BC5B5A" w:rsidP="00D14D0A">
      <w:pPr>
        <w:spacing w:after="120" w:line="360" w:lineRule="auto"/>
        <w:jc w:val="both"/>
      </w:pPr>
      <w:r w:rsidRPr="00B64AF9">
        <w:t>II</w:t>
      </w:r>
      <w:r w:rsidR="007A73EE" w:rsidRPr="00B64AF9">
        <w:t>I</w:t>
      </w:r>
      <w:r w:rsidRPr="00B64AF9">
        <w:t xml:space="preserve"> – </w:t>
      </w:r>
      <w:r w:rsidR="00231DD0" w:rsidRPr="00B64AF9">
        <w:t>A</w:t>
      </w:r>
      <w:r w:rsidRPr="00B64AF9">
        <w:t xml:space="preserve"> divisão </w:t>
      </w:r>
      <w:r w:rsidR="00231DD0" w:rsidRPr="00B64AF9">
        <w:t xml:space="preserve">de trabalhos </w:t>
      </w:r>
      <w:r w:rsidR="007A73EE" w:rsidRPr="00B64AF9">
        <w:t>por banca</w:t>
      </w:r>
      <w:r w:rsidR="00231DD0" w:rsidRPr="00B64AF9">
        <w:t xml:space="preserve"> será definida a partir </w:t>
      </w:r>
      <w:r w:rsidR="007A73EE" w:rsidRPr="00B64AF9">
        <w:t xml:space="preserve">da soma do total </w:t>
      </w:r>
      <w:r w:rsidR="00231DD0" w:rsidRPr="00B64AF9">
        <w:t xml:space="preserve">de trabalhos inscritos </w:t>
      </w:r>
      <w:r w:rsidR="007A73EE" w:rsidRPr="00B64AF9">
        <w:t>e posterior divisão equitativa, ficando cada grupo com o equivalente a 1/</w:t>
      </w:r>
      <w:r w:rsidR="00231DD0" w:rsidRPr="00B64AF9">
        <w:t>3 do total de trabalhos inscrito</w:t>
      </w:r>
      <w:r w:rsidR="007A73EE" w:rsidRPr="00B64AF9">
        <w:t>s</w:t>
      </w:r>
      <w:r w:rsidR="00231DD0" w:rsidRPr="00B64AF9">
        <w:t>, podendo ocorrer ade</w:t>
      </w:r>
      <w:r w:rsidR="00AB5F00" w:rsidRPr="00B64AF9">
        <w:t>quações caso não seja possível estabelecer um número inteiro.</w:t>
      </w:r>
    </w:p>
    <w:p w:rsidR="00D14D0A" w:rsidRDefault="00D14D0A" w:rsidP="00D14D0A">
      <w:pPr>
        <w:spacing w:after="120" w:line="360" w:lineRule="auto"/>
        <w:jc w:val="both"/>
      </w:pPr>
    </w:p>
    <w:p w:rsidR="00E4260D" w:rsidRPr="00B64AF9" w:rsidRDefault="00E4260D" w:rsidP="00D14D0A">
      <w:pPr>
        <w:spacing w:after="120" w:line="360" w:lineRule="auto"/>
        <w:jc w:val="both"/>
      </w:pPr>
    </w:p>
    <w:p w:rsidR="000E7FAC" w:rsidRPr="00C42EB7" w:rsidRDefault="00C42EB7" w:rsidP="00D14D0A">
      <w:pPr>
        <w:spacing w:after="120" w:line="360" w:lineRule="auto"/>
        <w:jc w:val="center"/>
        <w:rPr>
          <w:b/>
        </w:rPr>
      </w:pPr>
      <w:r w:rsidRPr="00C42EB7">
        <w:rPr>
          <w:b/>
        </w:rPr>
        <w:lastRenderedPageBreak/>
        <w:t>Artigo 10°</w:t>
      </w:r>
    </w:p>
    <w:p w:rsidR="003B5E1F" w:rsidRDefault="00C71E39" w:rsidP="00D14D0A">
      <w:pPr>
        <w:spacing w:after="120" w:line="360" w:lineRule="auto"/>
        <w:jc w:val="center"/>
        <w:rPr>
          <w:b/>
        </w:rPr>
      </w:pPr>
      <w:r>
        <w:rPr>
          <w:b/>
        </w:rPr>
        <w:t>Do C</w:t>
      </w:r>
      <w:r w:rsidR="00272625">
        <w:rPr>
          <w:b/>
        </w:rPr>
        <w:t xml:space="preserve">ronograma de </w:t>
      </w:r>
      <w:r>
        <w:rPr>
          <w:b/>
        </w:rPr>
        <w:t>A</w:t>
      </w:r>
      <w:r w:rsidR="00272625">
        <w:rPr>
          <w:b/>
        </w:rPr>
        <w:t>tividade</w:t>
      </w:r>
      <w:r>
        <w:rPr>
          <w:b/>
        </w:rPr>
        <w:t>s</w:t>
      </w:r>
    </w:p>
    <w:p w:rsidR="00C42EB7" w:rsidRDefault="00C42EB7" w:rsidP="00D14D0A">
      <w:pPr>
        <w:spacing w:after="120" w:line="360" w:lineRule="auto"/>
        <w:jc w:val="center"/>
        <w:rPr>
          <w:b/>
        </w:rPr>
      </w:pPr>
    </w:p>
    <w:tbl>
      <w:tblPr>
        <w:tblStyle w:val="SombreamentoClaro"/>
        <w:tblW w:w="9747" w:type="dxa"/>
        <w:tblLook w:val="04A0" w:firstRow="1" w:lastRow="0" w:firstColumn="1" w:lastColumn="0" w:noHBand="0" w:noVBand="1"/>
      </w:tblPr>
      <w:tblGrid>
        <w:gridCol w:w="4361"/>
        <w:gridCol w:w="5386"/>
      </w:tblGrid>
      <w:tr w:rsidR="00782883" w:rsidRPr="00782883" w:rsidTr="00293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E7FAC" w:rsidRPr="00782883" w:rsidRDefault="000E7FAC" w:rsidP="00D14D0A">
            <w:pPr>
              <w:spacing w:after="120" w:line="360" w:lineRule="auto"/>
              <w:jc w:val="center"/>
              <w:rPr>
                <w:b w:val="0"/>
                <w:color w:val="000000" w:themeColor="text1"/>
              </w:rPr>
            </w:pPr>
            <w:r w:rsidRPr="00782883">
              <w:rPr>
                <w:color w:val="000000" w:themeColor="text1"/>
              </w:rPr>
              <w:t>Data</w:t>
            </w:r>
          </w:p>
        </w:tc>
        <w:tc>
          <w:tcPr>
            <w:tcW w:w="5386" w:type="dxa"/>
          </w:tcPr>
          <w:p w:rsidR="000E7FAC" w:rsidRPr="00782883" w:rsidRDefault="000E7FAC" w:rsidP="00D14D0A">
            <w:pPr>
              <w:spacing w:after="120" w:line="36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782883">
              <w:rPr>
                <w:color w:val="000000" w:themeColor="text1"/>
              </w:rPr>
              <w:t>Ação</w:t>
            </w:r>
          </w:p>
        </w:tc>
      </w:tr>
      <w:tr w:rsidR="00782883"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E7FAC" w:rsidRPr="00782883" w:rsidRDefault="002930F9" w:rsidP="002930F9">
            <w:pPr>
              <w:spacing w:after="120" w:line="360" w:lineRule="auto"/>
              <w:rPr>
                <w:b w:val="0"/>
                <w:color w:val="000000" w:themeColor="text1"/>
              </w:rPr>
            </w:pPr>
            <w:r w:rsidRPr="00782883">
              <w:rPr>
                <w:b w:val="0"/>
                <w:color w:val="000000" w:themeColor="text1"/>
              </w:rPr>
              <w:t>07</w:t>
            </w:r>
            <w:r w:rsidR="005451DB" w:rsidRPr="00782883">
              <w:rPr>
                <w:b w:val="0"/>
                <w:color w:val="000000" w:themeColor="text1"/>
              </w:rPr>
              <w:t xml:space="preserve"> de </w:t>
            </w:r>
            <w:r w:rsidRPr="00782883">
              <w:rPr>
                <w:b w:val="0"/>
                <w:color w:val="000000" w:themeColor="text1"/>
              </w:rPr>
              <w:t xml:space="preserve">Agosto </w:t>
            </w:r>
            <w:r w:rsidR="005451DB" w:rsidRPr="00782883">
              <w:rPr>
                <w:b w:val="0"/>
                <w:color w:val="000000" w:themeColor="text1"/>
              </w:rPr>
              <w:t>de 2014</w:t>
            </w:r>
          </w:p>
        </w:tc>
        <w:tc>
          <w:tcPr>
            <w:tcW w:w="5386" w:type="dxa"/>
          </w:tcPr>
          <w:p w:rsidR="000E7FAC" w:rsidRPr="00782883" w:rsidRDefault="00CA4B6B" w:rsidP="00D14D0A">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Lançamento do Concurso</w:t>
            </w:r>
          </w:p>
        </w:tc>
      </w:tr>
      <w:tr w:rsidR="00782883" w:rsidRPr="00782883" w:rsidTr="002930F9">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710066" w:rsidP="002930F9">
            <w:pPr>
              <w:spacing w:after="120" w:line="360" w:lineRule="auto"/>
              <w:rPr>
                <w:b w:val="0"/>
                <w:color w:val="000000" w:themeColor="text1"/>
              </w:rPr>
            </w:pPr>
            <w:r>
              <w:rPr>
                <w:b w:val="0"/>
                <w:color w:val="000000" w:themeColor="text1"/>
              </w:rPr>
              <w:t>08 de Agosto a 31</w:t>
            </w:r>
            <w:r w:rsidR="005451DB" w:rsidRPr="00782883">
              <w:rPr>
                <w:b w:val="0"/>
                <w:color w:val="000000" w:themeColor="text1"/>
              </w:rPr>
              <w:t xml:space="preserve"> de </w:t>
            </w:r>
            <w:r>
              <w:rPr>
                <w:b w:val="0"/>
                <w:color w:val="000000" w:themeColor="text1"/>
              </w:rPr>
              <w:t>Outubro</w:t>
            </w:r>
            <w:r w:rsidR="005451DB" w:rsidRPr="00782883">
              <w:rPr>
                <w:b w:val="0"/>
                <w:color w:val="000000" w:themeColor="text1"/>
              </w:rPr>
              <w:t xml:space="preserve"> de 1014</w:t>
            </w:r>
          </w:p>
        </w:tc>
        <w:tc>
          <w:tcPr>
            <w:tcW w:w="5386" w:type="dxa"/>
          </w:tcPr>
          <w:p w:rsidR="00CA4B6B" w:rsidRPr="00782883" w:rsidRDefault="00CA4B6B" w:rsidP="00D14D0A">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782883">
              <w:rPr>
                <w:b/>
                <w:color w:val="000000" w:themeColor="text1"/>
              </w:rPr>
              <w:t>Inscrições e entrega dos materiais para avaliação</w:t>
            </w:r>
          </w:p>
        </w:tc>
      </w:tr>
      <w:tr w:rsidR="00782883"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AC6E85" w:rsidP="00710066">
            <w:pPr>
              <w:spacing w:after="120" w:line="360" w:lineRule="auto"/>
              <w:rPr>
                <w:b w:val="0"/>
                <w:color w:val="000000" w:themeColor="text1"/>
              </w:rPr>
            </w:pPr>
            <w:r>
              <w:rPr>
                <w:b w:val="0"/>
                <w:color w:val="000000" w:themeColor="text1"/>
              </w:rPr>
              <w:t>03</w:t>
            </w:r>
            <w:r w:rsidR="002930F9" w:rsidRPr="00782883">
              <w:rPr>
                <w:b w:val="0"/>
                <w:color w:val="000000" w:themeColor="text1"/>
              </w:rPr>
              <w:t xml:space="preserve"> de </w:t>
            </w:r>
            <w:r w:rsidR="00710066">
              <w:rPr>
                <w:b w:val="0"/>
                <w:color w:val="000000" w:themeColor="text1"/>
              </w:rPr>
              <w:t>Novembro</w:t>
            </w:r>
            <w:r w:rsidR="00F60B51">
              <w:rPr>
                <w:b w:val="0"/>
                <w:color w:val="000000" w:themeColor="text1"/>
              </w:rPr>
              <w:t xml:space="preserve"> a 05</w:t>
            </w:r>
            <w:r w:rsidR="005451DB" w:rsidRPr="00782883">
              <w:rPr>
                <w:b w:val="0"/>
                <w:color w:val="000000" w:themeColor="text1"/>
              </w:rPr>
              <w:t xml:space="preserve"> de </w:t>
            </w:r>
            <w:r w:rsidR="00710066">
              <w:rPr>
                <w:b w:val="0"/>
                <w:color w:val="000000" w:themeColor="text1"/>
              </w:rPr>
              <w:t>Dezembro</w:t>
            </w:r>
            <w:r w:rsidR="005451DB" w:rsidRPr="00782883">
              <w:rPr>
                <w:b w:val="0"/>
                <w:color w:val="000000" w:themeColor="text1"/>
              </w:rPr>
              <w:t xml:space="preserve"> de 2014</w:t>
            </w:r>
          </w:p>
        </w:tc>
        <w:tc>
          <w:tcPr>
            <w:tcW w:w="5386" w:type="dxa"/>
          </w:tcPr>
          <w:p w:rsidR="00CA4B6B" w:rsidRPr="00782883" w:rsidRDefault="00C42EB7" w:rsidP="00D14D0A">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Período de avaliação para a Comissão Julgadora</w:t>
            </w:r>
          </w:p>
        </w:tc>
      </w:tr>
      <w:tr w:rsidR="00782883" w:rsidRPr="00782883" w:rsidTr="002930F9">
        <w:tc>
          <w:tcPr>
            <w:cnfStyle w:val="001000000000" w:firstRow="0" w:lastRow="0" w:firstColumn="1" w:lastColumn="0" w:oddVBand="0" w:evenVBand="0" w:oddHBand="0" w:evenHBand="0" w:firstRowFirstColumn="0" w:firstRowLastColumn="0" w:lastRowFirstColumn="0" w:lastRowLastColumn="0"/>
            <w:tcW w:w="4361" w:type="dxa"/>
          </w:tcPr>
          <w:p w:rsidR="00CA4B6B" w:rsidRPr="00782883" w:rsidRDefault="00F60B51" w:rsidP="008053F4">
            <w:pPr>
              <w:spacing w:after="120" w:line="360" w:lineRule="auto"/>
              <w:rPr>
                <w:b w:val="0"/>
                <w:color w:val="000000" w:themeColor="text1"/>
              </w:rPr>
            </w:pPr>
            <w:r>
              <w:rPr>
                <w:b w:val="0"/>
                <w:color w:val="000000" w:themeColor="text1"/>
              </w:rPr>
              <w:t>12</w:t>
            </w:r>
            <w:r w:rsidR="005451DB" w:rsidRPr="00782883">
              <w:rPr>
                <w:b w:val="0"/>
                <w:color w:val="000000" w:themeColor="text1"/>
              </w:rPr>
              <w:t xml:space="preserve"> de</w:t>
            </w:r>
            <w:r w:rsidR="002930F9" w:rsidRPr="00782883">
              <w:rPr>
                <w:b w:val="0"/>
                <w:color w:val="000000" w:themeColor="text1"/>
              </w:rPr>
              <w:t xml:space="preserve"> </w:t>
            </w:r>
            <w:r w:rsidR="008053F4">
              <w:rPr>
                <w:b w:val="0"/>
                <w:color w:val="000000" w:themeColor="text1"/>
              </w:rPr>
              <w:t>Dezembro</w:t>
            </w:r>
            <w:r w:rsidR="005451DB" w:rsidRPr="00782883">
              <w:rPr>
                <w:b w:val="0"/>
                <w:color w:val="000000" w:themeColor="text1"/>
              </w:rPr>
              <w:t xml:space="preserve"> de 2014</w:t>
            </w:r>
          </w:p>
        </w:tc>
        <w:tc>
          <w:tcPr>
            <w:tcW w:w="5386" w:type="dxa"/>
          </w:tcPr>
          <w:p w:rsidR="00CA4B6B" w:rsidRPr="00782883" w:rsidRDefault="00C42EB7" w:rsidP="0009179B">
            <w:pPr>
              <w:spacing w:after="120" w:line="360" w:lineRule="auto"/>
              <w:cnfStyle w:val="000000000000" w:firstRow="0" w:lastRow="0" w:firstColumn="0" w:lastColumn="0" w:oddVBand="0" w:evenVBand="0" w:oddHBand="0" w:evenHBand="0" w:firstRowFirstColumn="0" w:firstRowLastColumn="0" w:lastRowFirstColumn="0" w:lastRowLastColumn="0"/>
              <w:rPr>
                <w:b/>
                <w:color w:val="000000" w:themeColor="text1"/>
              </w:rPr>
            </w:pPr>
            <w:r w:rsidRPr="00782883">
              <w:rPr>
                <w:b/>
                <w:color w:val="000000" w:themeColor="text1"/>
              </w:rPr>
              <w:t>Divulgação do Resultado do Concurso</w:t>
            </w:r>
            <w:r w:rsidR="005451DB" w:rsidRPr="00782883">
              <w:rPr>
                <w:b/>
                <w:color w:val="000000" w:themeColor="text1"/>
              </w:rPr>
              <w:t xml:space="preserve"> </w:t>
            </w:r>
          </w:p>
        </w:tc>
      </w:tr>
      <w:tr w:rsidR="0009179B" w:rsidRPr="00782883" w:rsidTr="0029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09179B" w:rsidRDefault="0027662D" w:rsidP="008053F4">
            <w:pPr>
              <w:spacing w:after="120" w:line="360" w:lineRule="auto"/>
              <w:rPr>
                <w:b w:val="0"/>
                <w:color w:val="000000" w:themeColor="text1"/>
              </w:rPr>
            </w:pPr>
            <w:r>
              <w:rPr>
                <w:b w:val="0"/>
                <w:color w:val="000000" w:themeColor="text1"/>
              </w:rPr>
              <w:t>16</w:t>
            </w:r>
            <w:bookmarkStart w:id="0" w:name="_GoBack"/>
            <w:bookmarkEnd w:id="0"/>
            <w:r w:rsidR="0009179B">
              <w:rPr>
                <w:b w:val="0"/>
                <w:color w:val="000000" w:themeColor="text1"/>
              </w:rPr>
              <w:t xml:space="preserve"> de Dezembro de 2014</w:t>
            </w:r>
          </w:p>
        </w:tc>
        <w:tc>
          <w:tcPr>
            <w:tcW w:w="5386" w:type="dxa"/>
          </w:tcPr>
          <w:p w:rsidR="0009179B" w:rsidRPr="00782883" w:rsidRDefault="0009179B" w:rsidP="0009179B">
            <w:pPr>
              <w:spacing w:after="120" w:line="360" w:lineRule="auto"/>
              <w:cnfStyle w:val="000000100000" w:firstRow="0" w:lastRow="0" w:firstColumn="0" w:lastColumn="0" w:oddVBand="0" w:evenVBand="0" w:oddHBand="1" w:evenHBand="0" w:firstRowFirstColumn="0" w:firstRowLastColumn="0" w:lastRowFirstColumn="0" w:lastRowLastColumn="0"/>
              <w:rPr>
                <w:b/>
                <w:color w:val="000000" w:themeColor="text1"/>
              </w:rPr>
            </w:pPr>
            <w:r w:rsidRPr="00782883">
              <w:rPr>
                <w:b/>
                <w:color w:val="000000" w:themeColor="text1"/>
              </w:rPr>
              <w:t>Evento de Premiação</w:t>
            </w:r>
          </w:p>
        </w:tc>
      </w:tr>
    </w:tbl>
    <w:p w:rsidR="00C42EB7" w:rsidRDefault="00C42EB7" w:rsidP="00D14D0A">
      <w:pPr>
        <w:spacing w:after="120" w:line="360" w:lineRule="auto"/>
        <w:jc w:val="center"/>
        <w:rPr>
          <w:b/>
        </w:rPr>
      </w:pPr>
    </w:p>
    <w:p w:rsidR="00D14D0A" w:rsidRPr="00B955EF" w:rsidRDefault="00D14D0A" w:rsidP="00D14D0A">
      <w:pPr>
        <w:spacing w:after="120" w:line="360" w:lineRule="auto"/>
        <w:jc w:val="center"/>
        <w:rPr>
          <w:b/>
        </w:rPr>
      </w:pPr>
    </w:p>
    <w:p w:rsidR="00A15151" w:rsidRDefault="00C42EB7" w:rsidP="00A15151">
      <w:pPr>
        <w:spacing w:after="120" w:line="360" w:lineRule="auto"/>
        <w:jc w:val="center"/>
        <w:rPr>
          <w:b/>
        </w:rPr>
      </w:pPr>
      <w:r>
        <w:rPr>
          <w:b/>
        </w:rPr>
        <w:t>Artigo 11°</w:t>
      </w:r>
    </w:p>
    <w:p w:rsidR="00862F11" w:rsidRDefault="00C71E39" w:rsidP="00A15151">
      <w:pPr>
        <w:spacing w:after="120" w:line="360" w:lineRule="auto"/>
        <w:jc w:val="center"/>
        <w:rPr>
          <w:b/>
        </w:rPr>
      </w:pPr>
      <w:r>
        <w:rPr>
          <w:b/>
        </w:rPr>
        <w:t>Da P</w:t>
      </w:r>
      <w:r w:rsidR="00862F11" w:rsidRPr="00B955EF">
        <w:rPr>
          <w:b/>
        </w:rPr>
        <w:t>remiação</w:t>
      </w:r>
    </w:p>
    <w:p w:rsidR="00CA4B6B" w:rsidRDefault="00CA4B6B" w:rsidP="00D14D0A">
      <w:pPr>
        <w:spacing w:after="120" w:line="360" w:lineRule="auto"/>
        <w:jc w:val="center"/>
        <w:rPr>
          <w:b/>
        </w:rPr>
      </w:pPr>
    </w:p>
    <w:p w:rsidR="00C42EB7" w:rsidRDefault="00C42EB7" w:rsidP="00D14D0A">
      <w:pPr>
        <w:spacing w:after="120" w:line="360" w:lineRule="auto"/>
        <w:jc w:val="both"/>
      </w:pPr>
      <w:r>
        <w:t>I – As premiações para Trabalhos de Conclusão de Curso serão:</w:t>
      </w:r>
    </w:p>
    <w:p w:rsidR="00C42EB7" w:rsidRPr="00150485" w:rsidRDefault="0043168F" w:rsidP="00D14D0A">
      <w:pPr>
        <w:pStyle w:val="PargrafodaLista"/>
        <w:numPr>
          <w:ilvl w:val="0"/>
          <w:numId w:val="14"/>
        </w:numPr>
        <w:spacing w:after="120" w:line="360" w:lineRule="auto"/>
        <w:jc w:val="both"/>
      </w:pPr>
      <w:r w:rsidRPr="00150485">
        <w:t xml:space="preserve">A premiação para o 1° lugar será um prêmio no valor de R$ </w:t>
      </w:r>
      <w:r w:rsidR="00150485" w:rsidRPr="00150485">
        <w:t>7</w:t>
      </w:r>
      <w:r w:rsidRPr="00150485">
        <w:t>.000,00 (</w:t>
      </w:r>
      <w:r w:rsidR="00150485">
        <w:t>sete</w:t>
      </w:r>
      <w:r w:rsidRPr="00150485">
        <w:t xml:space="preserve"> mil reais);</w:t>
      </w:r>
    </w:p>
    <w:p w:rsidR="0043168F" w:rsidRPr="00150485" w:rsidRDefault="0043168F" w:rsidP="00D14D0A">
      <w:pPr>
        <w:pStyle w:val="PargrafodaLista"/>
        <w:numPr>
          <w:ilvl w:val="0"/>
          <w:numId w:val="14"/>
        </w:numPr>
        <w:spacing w:after="120" w:line="360" w:lineRule="auto"/>
        <w:jc w:val="both"/>
      </w:pPr>
      <w:r w:rsidRPr="00150485">
        <w:t xml:space="preserve">A premiação para o 2° lugar será um prêmio no valor de R$ </w:t>
      </w:r>
      <w:r w:rsidR="00150485" w:rsidRPr="00150485">
        <w:t>5</w:t>
      </w:r>
      <w:r w:rsidRPr="00150485">
        <w:t>.000,00 (</w:t>
      </w:r>
      <w:r w:rsidR="00150485">
        <w:t>cinco</w:t>
      </w:r>
      <w:r w:rsidRPr="00150485">
        <w:t xml:space="preserve"> mil reais);</w:t>
      </w:r>
    </w:p>
    <w:p w:rsidR="0043168F" w:rsidRPr="00150485" w:rsidRDefault="0043168F" w:rsidP="00D14D0A">
      <w:pPr>
        <w:pStyle w:val="PargrafodaLista"/>
        <w:numPr>
          <w:ilvl w:val="0"/>
          <w:numId w:val="14"/>
        </w:numPr>
        <w:spacing w:after="120" w:line="360" w:lineRule="auto"/>
        <w:jc w:val="both"/>
      </w:pPr>
      <w:r w:rsidRPr="00150485">
        <w:t>A premiação para o 3° lugar</w:t>
      </w:r>
      <w:r w:rsidR="002C6B0D" w:rsidRPr="00150485">
        <w:t xml:space="preserve"> será um prêmio no valor de R$ 3</w:t>
      </w:r>
      <w:r w:rsidRPr="00150485">
        <w:t>.</w:t>
      </w:r>
      <w:r w:rsidR="002C6B0D" w:rsidRPr="00150485">
        <w:t>0</w:t>
      </w:r>
      <w:r w:rsidRPr="00150485">
        <w:t>00,00 (</w:t>
      </w:r>
      <w:r w:rsidR="00150485">
        <w:t>três</w:t>
      </w:r>
      <w:r w:rsidR="00FA6D98">
        <w:t xml:space="preserve"> mil </w:t>
      </w:r>
      <w:r w:rsidRPr="00150485">
        <w:t>reais);</w:t>
      </w:r>
    </w:p>
    <w:p w:rsidR="00C42EB7" w:rsidRPr="00B64AF9" w:rsidRDefault="00C42EB7" w:rsidP="00D14D0A">
      <w:pPr>
        <w:spacing w:after="120" w:line="360" w:lineRule="auto"/>
        <w:jc w:val="both"/>
      </w:pPr>
      <w:r w:rsidRPr="00B64AF9">
        <w:t xml:space="preserve">II - As premiações para </w:t>
      </w:r>
      <w:r w:rsidR="002C6B0D">
        <w:t>Artigos Científicos</w:t>
      </w:r>
      <w:r w:rsidRPr="00B64AF9">
        <w:t xml:space="preserve"> serão:</w:t>
      </w:r>
    </w:p>
    <w:p w:rsidR="0043168F" w:rsidRPr="00B64AF9" w:rsidRDefault="0043168F" w:rsidP="00D14D0A">
      <w:pPr>
        <w:pStyle w:val="PargrafodaLista"/>
        <w:numPr>
          <w:ilvl w:val="0"/>
          <w:numId w:val="15"/>
        </w:numPr>
        <w:spacing w:after="120" w:line="360" w:lineRule="auto"/>
        <w:jc w:val="both"/>
      </w:pPr>
      <w:r w:rsidRPr="00B64AF9">
        <w:t>A premiação para o 1° lugar</w:t>
      </w:r>
      <w:r w:rsidR="00A15151" w:rsidRPr="00B64AF9">
        <w:t xml:space="preserve"> será um prêmio no valor de R$ 5</w:t>
      </w:r>
      <w:r w:rsidRPr="00B64AF9">
        <w:t>.000,00 (</w:t>
      </w:r>
      <w:r w:rsidR="00A15151" w:rsidRPr="00B64AF9">
        <w:t>cinco</w:t>
      </w:r>
      <w:r w:rsidRPr="00B64AF9">
        <w:t xml:space="preserve"> mil reais);</w:t>
      </w:r>
    </w:p>
    <w:p w:rsidR="0043168F" w:rsidRPr="00B64AF9" w:rsidRDefault="0043168F" w:rsidP="00D14D0A">
      <w:pPr>
        <w:pStyle w:val="PargrafodaLista"/>
        <w:numPr>
          <w:ilvl w:val="0"/>
          <w:numId w:val="15"/>
        </w:numPr>
        <w:spacing w:after="120" w:line="360" w:lineRule="auto"/>
        <w:jc w:val="both"/>
      </w:pPr>
      <w:r w:rsidRPr="00B64AF9">
        <w:t xml:space="preserve">A premiação para o 2° lugar será um prêmio no valor de R$ </w:t>
      </w:r>
      <w:r w:rsidR="00A15151" w:rsidRPr="00B64AF9">
        <w:t>3</w:t>
      </w:r>
      <w:r w:rsidRPr="00B64AF9">
        <w:t>.000,00 (</w:t>
      </w:r>
      <w:r w:rsidR="00A15151" w:rsidRPr="00B64AF9">
        <w:t>três</w:t>
      </w:r>
      <w:r w:rsidRPr="00B64AF9">
        <w:t xml:space="preserve"> mil reais);</w:t>
      </w:r>
    </w:p>
    <w:p w:rsidR="0043168F" w:rsidRPr="00B64AF9" w:rsidRDefault="0043168F" w:rsidP="00D14D0A">
      <w:pPr>
        <w:pStyle w:val="PargrafodaLista"/>
        <w:numPr>
          <w:ilvl w:val="0"/>
          <w:numId w:val="15"/>
        </w:numPr>
        <w:spacing w:after="120" w:line="360" w:lineRule="auto"/>
        <w:jc w:val="both"/>
      </w:pPr>
      <w:r w:rsidRPr="00B64AF9">
        <w:t>A premiação para o 3° lugar será um prêmio no valor de R$ 1.</w:t>
      </w:r>
      <w:r w:rsidR="00A15151" w:rsidRPr="00B64AF9">
        <w:t>5</w:t>
      </w:r>
      <w:r w:rsidRPr="00B64AF9">
        <w:t>00,00 (</w:t>
      </w:r>
      <w:proofErr w:type="gramStart"/>
      <w:r w:rsidR="00A15151" w:rsidRPr="00B64AF9">
        <w:t>hum</w:t>
      </w:r>
      <w:proofErr w:type="gramEnd"/>
      <w:r w:rsidR="00A15151" w:rsidRPr="00B64AF9">
        <w:t xml:space="preserve"> mil e quinhentos</w:t>
      </w:r>
      <w:r w:rsidRPr="00B64AF9">
        <w:t xml:space="preserve"> reais);</w:t>
      </w:r>
    </w:p>
    <w:p w:rsidR="00C77C37" w:rsidRDefault="00C42EB7" w:rsidP="00D14D0A">
      <w:pPr>
        <w:spacing w:after="120" w:line="360" w:lineRule="auto"/>
        <w:jc w:val="both"/>
      </w:pPr>
      <w:r w:rsidRPr="00B64AF9">
        <w:lastRenderedPageBreak/>
        <w:t xml:space="preserve">III – </w:t>
      </w:r>
      <w:r w:rsidR="00734969" w:rsidRPr="00B64AF9">
        <w:t xml:space="preserve">As despesas desta premiação correrão por meio da Dotação Orçamentária 3501.23.695.1.213.2.193, sendo seu elemento de despesa o 3.3.90.31.3 (Prêmios </w:t>
      </w:r>
      <w:r w:rsidR="00734969" w:rsidRPr="007C42FB">
        <w:t>em Pecúnia);</w:t>
      </w:r>
    </w:p>
    <w:p w:rsidR="007C42FB" w:rsidRDefault="007C42FB" w:rsidP="00D14D0A">
      <w:pPr>
        <w:spacing w:after="120" w:line="360" w:lineRule="auto"/>
        <w:jc w:val="both"/>
      </w:pPr>
      <w:r>
        <w:t>IV – São condições para o recebimento do prêmio em pecúnia</w:t>
      </w:r>
      <w:r w:rsidR="00233694">
        <w:t xml:space="preserve"> possuir e apresentar original e cópia de</w:t>
      </w:r>
      <w:r>
        <w:t>:</w:t>
      </w:r>
    </w:p>
    <w:p w:rsidR="00233694" w:rsidRDefault="007C42FB" w:rsidP="007C42FB">
      <w:pPr>
        <w:pStyle w:val="PargrafodaLista"/>
        <w:numPr>
          <w:ilvl w:val="0"/>
          <w:numId w:val="17"/>
        </w:numPr>
        <w:spacing w:after="120" w:line="360" w:lineRule="auto"/>
        <w:jc w:val="both"/>
      </w:pPr>
      <w:r>
        <w:t>Identidade</w:t>
      </w:r>
      <w:r w:rsidR="00233694">
        <w:t>;</w:t>
      </w:r>
    </w:p>
    <w:p w:rsidR="00233694" w:rsidRDefault="007C42FB" w:rsidP="00233694">
      <w:pPr>
        <w:pStyle w:val="PargrafodaLista"/>
        <w:numPr>
          <w:ilvl w:val="0"/>
          <w:numId w:val="17"/>
        </w:numPr>
        <w:spacing w:after="120" w:line="360" w:lineRule="auto"/>
        <w:jc w:val="both"/>
      </w:pPr>
      <w:r>
        <w:t>CPF</w:t>
      </w:r>
      <w:r w:rsidR="00233694">
        <w:t>;</w:t>
      </w:r>
    </w:p>
    <w:p w:rsidR="00233694" w:rsidRDefault="00233694" w:rsidP="00233694">
      <w:pPr>
        <w:pStyle w:val="PargrafodaLista"/>
        <w:numPr>
          <w:ilvl w:val="0"/>
          <w:numId w:val="17"/>
        </w:numPr>
        <w:spacing w:after="120" w:line="360" w:lineRule="auto"/>
        <w:jc w:val="both"/>
      </w:pPr>
      <w:r>
        <w:t>C</w:t>
      </w:r>
      <w:r w:rsidR="007C42FB">
        <w:t>omprovante de residência</w:t>
      </w:r>
      <w:r>
        <w:t>;</w:t>
      </w:r>
    </w:p>
    <w:p w:rsidR="00233694" w:rsidRDefault="00233694" w:rsidP="00233694">
      <w:pPr>
        <w:pStyle w:val="PargrafodaLista"/>
        <w:numPr>
          <w:ilvl w:val="0"/>
          <w:numId w:val="17"/>
        </w:numPr>
        <w:spacing w:after="120" w:line="360" w:lineRule="auto"/>
        <w:jc w:val="both"/>
      </w:pPr>
      <w:r>
        <w:t>C</w:t>
      </w:r>
      <w:r w:rsidR="007C42FB">
        <w:t>omprovante de conta bancária</w:t>
      </w:r>
      <w:r>
        <w:t>;</w:t>
      </w:r>
    </w:p>
    <w:p w:rsidR="00233694" w:rsidRDefault="00B64AF9" w:rsidP="00233694">
      <w:pPr>
        <w:pStyle w:val="PargrafodaLista"/>
        <w:numPr>
          <w:ilvl w:val="0"/>
          <w:numId w:val="17"/>
        </w:numPr>
        <w:spacing w:after="120" w:line="360" w:lineRule="auto"/>
        <w:jc w:val="both"/>
      </w:pPr>
      <w:r>
        <w:t>PIS/PASEP ou INSS</w:t>
      </w:r>
    </w:p>
    <w:p w:rsidR="007C42FB" w:rsidRDefault="00401ADB" w:rsidP="00233694">
      <w:pPr>
        <w:pStyle w:val="PargrafodaLista"/>
        <w:numPr>
          <w:ilvl w:val="0"/>
          <w:numId w:val="17"/>
        </w:numPr>
        <w:spacing w:after="120" w:line="360" w:lineRule="auto"/>
        <w:jc w:val="both"/>
      </w:pPr>
      <w:r>
        <w:t>C</w:t>
      </w:r>
      <w:r w:rsidR="00B64AF9">
        <w:t>IM (se possuir);</w:t>
      </w:r>
    </w:p>
    <w:p w:rsidR="00233694" w:rsidRDefault="00233694" w:rsidP="00233694">
      <w:pPr>
        <w:pStyle w:val="PargrafodaLista"/>
        <w:numPr>
          <w:ilvl w:val="0"/>
          <w:numId w:val="17"/>
        </w:numPr>
        <w:spacing w:after="120" w:line="360" w:lineRule="auto"/>
        <w:jc w:val="both"/>
      </w:pPr>
      <w:r>
        <w:t>Certidão negativa de débito junto à Fazenda Municipal.</w:t>
      </w:r>
    </w:p>
    <w:p w:rsidR="00233694" w:rsidRPr="007C42FB" w:rsidRDefault="00233694" w:rsidP="00233694">
      <w:pPr>
        <w:spacing w:after="120" w:line="360" w:lineRule="auto"/>
        <w:jc w:val="both"/>
      </w:pPr>
      <w:r>
        <w:t>Parágrafo Único – O não cumprimento de qualquer um dos itens acima citados acarretará na desqualificação do indivíduo para o recebimento do prêmio em questão.</w:t>
      </w:r>
    </w:p>
    <w:p w:rsidR="00734969" w:rsidRPr="007C42FB" w:rsidRDefault="00734969" w:rsidP="00D14D0A">
      <w:pPr>
        <w:spacing w:after="120" w:line="360" w:lineRule="auto"/>
        <w:jc w:val="both"/>
      </w:pPr>
      <w:r w:rsidRPr="007C42FB">
        <w:t xml:space="preserve">V – A Prefeitura do Recife, direta ou indiretamente por seus colaboradores, não se responsabilizará por fatores extrínsecos ao seu controle </w:t>
      </w:r>
      <w:proofErr w:type="gramStart"/>
      <w:r w:rsidRPr="007C42FB">
        <w:t>que</w:t>
      </w:r>
      <w:proofErr w:type="gramEnd"/>
      <w:r w:rsidRPr="007C42FB">
        <w:t xml:space="preserve"> venham impossibilitar a premiação, sendo que na impossibilidade de premiação de um eventual vencedor, mesmo que por motivo de caso fortuito e força maior, o mesmo será automaticamente desclassificado, passando o prêmio para o colocado imediatamente seguinte do Prêmio, e assim sucessivamente;</w:t>
      </w:r>
    </w:p>
    <w:p w:rsidR="0043168F" w:rsidRDefault="00C77C37" w:rsidP="00D14D0A">
      <w:pPr>
        <w:spacing w:after="120" w:line="360" w:lineRule="auto"/>
        <w:jc w:val="both"/>
      </w:pPr>
      <w:r>
        <w:t>V</w:t>
      </w:r>
      <w:r w:rsidR="00B64AF9">
        <w:t>I</w:t>
      </w:r>
      <w:r>
        <w:t xml:space="preserve"> – </w:t>
      </w:r>
      <w:r w:rsidR="00C42EB7">
        <w:t xml:space="preserve">Além da premiação em dinheiro, os </w:t>
      </w:r>
      <w:proofErr w:type="gramStart"/>
      <w:r w:rsidR="00C42EB7">
        <w:t>3</w:t>
      </w:r>
      <w:proofErr w:type="gramEnd"/>
      <w:r w:rsidR="00C42EB7">
        <w:t xml:space="preserve"> (três) primeiros colocados de cada categoria também receberão certificado indicando sua classificação;</w:t>
      </w:r>
    </w:p>
    <w:p w:rsidR="00C42EB7" w:rsidRDefault="00C42EB7" w:rsidP="00D14D0A">
      <w:pPr>
        <w:spacing w:after="120" w:line="360" w:lineRule="auto"/>
        <w:jc w:val="both"/>
      </w:pPr>
      <w:r>
        <w:t>V</w:t>
      </w:r>
      <w:r w:rsidR="00734969">
        <w:t>I</w:t>
      </w:r>
      <w:r w:rsidR="00B64AF9">
        <w:t>I</w:t>
      </w:r>
      <w:r>
        <w:t xml:space="preserve"> – Todos os inscritos receberão certificado de participaç</w:t>
      </w:r>
      <w:r w:rsidR="0043168F">
        <w:t>ão no Concurso;</w:t>
      </w:r>
    </w:p>
    <w:p w:rsidR="0043168F" w:rsidRDefault="0043168F" w:rsidP="00D14D0A">
      <w:pPr>
        <w:spacing w:after="120" w:line="360" w:lineRule="auto"/>
        <w:jc w:val="both"/>
      </w:pPr>
      <w:r>
        <w:t>V</w:t>
      </w:r>
      <w:r w:rsidR="00734969">
        <w:t>II</w:t>
      </w:r>
      <w:r>
        <w:t xml:space="preserve"> – Será produzido um Arquivo do Evento contendo todos os trabalhos inscritos</w:t>
      </w:r>
      <w:r w:rsidR="0003214B">
        <w:t>, como produto final da proposta</w:t>
      </w:r>
      <w:r>
        <w:t>.</w:t>
      </w:r>
    </w:p>
    <w:p w:rsidR="00734969" w:rsidRDefault="00734969" w:rsidP="00D14D0A">
      <w:pPr>
        <w:spacing w:after="120" w:line="360" w:lineRule="auto"/>
        <w:jc w:val="center"/>
        <w:rPr>
          <w:b/>
        </w:rPr>
      </w:pPr>
    </w:p>
    <w:p w:rsidR="00C42EB7" w:rsidRPr="00C42EB7" w:rsidRDefault="00C42EB7" w:rsidP="00D14D0A">
      <w:pPr>
        <w:spacing w:after="120" w:line="360" w:lineRule="auto"/>
        <w:jc w:val="center"/>
        <w:rPr>
          <w:b/>
        </w:rPr>
      </w:pPr>
      <w:r w:rsidRPr="00C42EB7">
        <w:rPr>
          <w:b/>
        </w:rPr>
        <w:t>Artigo 12°</w:t>
      </w:r>
    </w:p>
    <w:p w:rsidR="00375897" w:rsidRDefault="00862F11" w:rsidP="00D14D0A">
      <w:pPr>
        <w:spacing w:after="120" w:line="360" w:lineRule="auto"/>
        <w:jc w:val="center"/>
        <w:rPr>
          <w:b/>
        </w:rPr>
      </w:pPr>
      <w:r w:rsidRPr="00C42EB7">
        <w:rPr>
          <w:b/>
        </w:rPr>
        <w:t xml:space="preserve">Das </w:t>
      </w:r>
      <w:r w:rsidR="00C71E39">
        <w:rPr>
          <w:b/>
        </w:rPr>
        <w:t>V</w:t>
      </w:r>
      <w:r w:rsidRPr="00C42EB7">
        <w:rPr>
          <w:b/>
        </w:rPr>
        <w:t>edações</w:t>
      </w:r>
    </w:p>
    <w:p w:rsidR="00C42EB7" w:rsidRPr="00C42EB7" w:rsidRDefault="00C42EB7" w:rsidP="00D14D0A">
      <w:pPr>
        <w:spacing w:after="120" w:line="360" w:lineRule="auto"/>
        <w:jc w:val="center"/>
        <w:rPr>
          <w:b/>
        </w:rPr>
      </w:pPr>
    </w:p>
    <w:p w:rsidR="00862F11" w:rsidRPr="00B955EF" w:rsidRDefault="00CA4B6B" w:rsidP="00D14D0A">
      <w:pPr>
        <w:spacing w:after="120" w:line="360" w:lineRule="auto"/>
        <w:jc w:val="both"/>
      </w:pPr>
      <w:r>
        <w:lastRenderedPageBreak/>
        <w:t xml:space="preserve">I - </w:t>
      </w:r>
      <w:r w:rsidR="00862F11" w:rsidRPr="00B955EF">
        <w:t xml:space="preserve">Não poderão compor a Comissão </w:t>
      </w:r>
      <w:proofErr w:type="gramStart"/>
      <w:r w:rsidR="00862F11" w:rsidRPr="00B955EF">
        <w:t>Julgadora parentes consa</w:t>
      </w:r>
      <w:r w:rsidR="00C71E39">
        <w:t>nguíneos</w:t>
      </w:r>
      <w:proofErr w:type="gramEnd"/>
      <w:r w:rsidR="00C71E39">
        <w:t xml:space="preserve"> e afins até o terceiro </w:t>
      </w:r>
      <w:r w:rsidR="00862F11" w:rsidRPr="00B955EF">
        <w:t>grau civil, em linha reta ou col</w:t>
      </w:r>
      <w:r>
        <w:t xml:space="preserve">ateral, de candidatos inscritos; </w:t>
      </w:r>
    </w:p>
    <w:p w:rsidR="00AB5F00" w:rsidRPr="00C42EB7" w:rsidRDefault="00CA4B6B" w:rsidP="00D14D0A">
      <w:pPr>
        <w:spacing w:after="120" w:line="360" w:lineRule="auto"/>
        <w:jc w:val="both"/>
      </w:pPr>
      <w:r>
        <w:t xml:space="preserve">II </w:t>
      </w:r>
      <w:r w:rsidR="00C77C37">
        <w:t>–</w:t>
      </w:r>
      <w:r>
        <w:t xml:space="preserve"> </w:t>
      </w:r>
      <w:r w:rsidR="00C77C37">
        <w:t>É</w:t>
      </w:r>
      <w:r w:rsidR="00862F11" w:rsidRPr="00B955EF">
        <w:t xml:space="preserve"> vedada a participação de funcionários e servidores da </w:t>
      </w:r>
      <w:proofErr w:type="spellStart"/>
      <w:r w:rsidR="00862F11" w:rsidRPr="00B955EF">
        <w:t>Setur</w:t>
      </w:r>
      <w:proofErr w:type="spellEnd"/>
      <w:r w:rsidR="00862F11" w:rsidRPr="00B955EF">
        <w:t xml:space="preserve"> – Recife, </w:t>
      </w:r>
      <w:proofErr w:type="spellStart"/>
      <w:r w:rsidR="00862F11" w:rsidRPr="00C42EB7">
        <w:t>Empetur</w:t>
      </w:r>
      <w:proofErr w:type="spellEnd"/>
      <w:r w:rsidR="00862F11" w:rsidRPr="00C42EB7">
        <w:t xml:space="preserve">, </w:t>
      </w:r>
      <w:proofErr w:type="spellStart"/>
      <w:r w:rsidR="00862F11" w:rsidRPr="00C42EB7">
        <w:t>Setur</w:t>
      </w:r>
      <w:proofErr w:type="spellEnd"/>
      <w:r w:rsidR="00862F11" w:rsidRPr="00C42EB7">
        <w:t xml:space="preserve"> – PE, </w:t>
      </w:r>
      <w:proofErr w:type="spellStart"/>
      <w:r w:rsidR="00862F11" w:rsidRPr="00C42EB7">
        <w:t>Prodetur</w:t>
      </w:r>
      <w:proofErr w:type="spellEnd"/>
      <w:r w:rsidR="00C77C37">
        <w:t xml:space="preserve"> para concorrer ao prêmio descrito neste edital;</w:t>
      </w:r>
    </w:p>
    <w:p w:rsidR="00BB3C19" w:rsidRPr="00C42EB7" w:rsidRDefault="00C71E39" w:rsidP="00D14D0A">
      <w:pPr>
        <w:spacing w:after="120" w:line="360" w:lineRule="auto"/>
        <w:jc w:val="both"/>
      </w:pPr>
      <w:r>
        <w:t>III</w:t>
      </w:r>
      <w:r w:rsidR="00CA4B6B" w:rsidRPr="00C42EB7">
        <w:t xml:space="preserve"> - </w:t>
      </w:r>
      <w:r w:rsidR="00BB3C19" w:rsidRPr="00C42EB7">
        <w:t>Os estudantes vinculados à Secretaria de Turismo e Lazer do Recife estão impossibilitados de participar deste concurso;</w:t>
      </w:r>
    </w:p>
    <w:p w:rsidR="00BB3C19" w:rsidRDefault="00C71E39" w:rsidP="00D14D0A">
      <w:pPr>
        <w:spacing w:after="120" w:line="360" w:lineRule="auto"/>
        <w:jc w:val="both"/>
      </w:pPr>
      <w:r>
        <w:t>I</w:t>
      </w:r>
      <w:r w:rsidR="00CA4B6B" w:rsidRPr="00C42EB7">
        <w:t xml:space="preserve">V - </w:t>
      </w:r>
      <w:r w:rsidR="00BB3C19" w:rsidRPr="00C42EB7">
        <w:t xml:space="preserve">Esta proibição se aplica a todos os ex-estagiários e ex-funcionários desligados há menos de </w:t>
      </w:r>
      <w:proofErr w:type="gramStart"/>
      <w:r w:rsidR="00BB3C19" w:rsidRPr="00C42EB7">
        <w:t>6</w:t>
      </w:r>
      <w:proofErr w:type="gramEnd"/>
      <w:r w:rsidR="00BB3C19" w:rsidRPr="00C42EB7">
        <w:t xml:space="preserve"> (seis) meses </w:t>
      </w:r>
      <w:r w:rsidR="0020228B" w:rsidRPr="00C42EB7">
        <w:t xml:space="preserve">e aos estudantes com parentesco de primeiro ou segundo grau com algum </w:t>
      </w:r>
      <w:r w:rsidR="00AB5F00">
        <w:t>componente da citada Secretaria;</w:t>
      </w:r>
    </w:p>
    <w:p w:rsidR="00AB5F00" w:rsidRPr="00B64AF9" w:rsidRDefault="00AB5F00" w:rsidP="00D14D0A">
      <w:pPr>
        <w:spacing w:after="120" w:line="360" w:lineRule="auto"/>
        <w:jc w:val="both"/>
      </w:pPr>
      <w:r w:rsidRPr="00B64AF9">
        <w:t>V – Os membros da Comissão Julgadora não poderão apresentar vínculo funcional de qualquer tipo com as Instituições de ensino participantes do Concurso, exceto no caso dos professores que ensinem em Instituições Federais ou Estaduais lotadas em outros estados da federação.</w:t>
      </w:r>
    </w:p>
    <w:p w:rsidR="00375897" w:rsidRDefault="00375897" w:rsidP="00D14D0A">
      <w:pPr>
        <w:spacing w:after="120" w:line="360" w:lineRule="auto"/>
        <w:jc w:val="center"/>
      </w:pPr>
    </w:p>
    <w:p w:rsidR="00C71E39" w:rsidRDefault="00C71E39" w:rsidP="00D14D0A">
      <w:pPr>
        <w:spacing w:after="120" w:line="360" w:lineRule="auto"/>
        <w:jc w:val="center"/>
      </w:pPr>
    </w:p>
    <w:p w:rsidR="00F64BA3" w:rsidRPr="00F64BA3" w:rsidRDefault="00F64BA3" w:rsidP="00D14D0A">
      <w:pPr>
        <w:spacing w:after="120" w:line="360" w:lineRule="auto"/>
        <w:jc w:val="center"/>
        <w:rPr>
          <w:b/>
        </w:rPr>
      </w:pPr>
      <w:r w:rsidRPr="00F64BA3">
        <w:rPr>
          <w:b/>
        </w:rPr>
        <w:t>Artigo 13°</w:t>
      </w:r>
    </w:p>
    <w:p w:rsidR="00375897" w:rsidRPr="00F64BA3" w:rsidRDefault="00C71E39" w:rsidP="00F64BA3">
      <w:pPr>
        <w:spacing w:after="120" w:line="360" w:lineRule="auto"/>
        <w:jc w:val="center"/>
        <w:rPr>
          <w:b/>
        </w:rPr>
      </w:pPr>
      <w:r>
        <w:rPr>
          <w:b/>
        </w:rPr>
        <w:t>Das D</w:t>
      </w:r>
      <w:r w:rsidR="00272625" w:rsidRPr="00F64BA3">
        <w:rPr>
          <w:b/>
        </w:rPr>
        <w:t xml:space="preserve">isposições </w:t>
      </w:r>
      <w:r>
        <w:rPr>
          <w:b/>
        </w:rPr>
        <w:t>F</w:t>
      </w:r>
      <w:r w:rsidR="00272625" w:rsidRPr="00F64BA3">
        <w:rPr>
          <w:b/>
        </w:rPr>
        <w:t>inais</w:t>
      </w:r>
    </w:p>
    <w:p w:rsidR="002C7232" w:rsidRPr="00B64AF9" w:rsidRDefault="000E7FAC" w:rsidP="00D14D0A">
      <w:pPr>
        <w:spacing w:after="120" w:line="360" w:lineRule="auto"/>
        <w:jc w:val="both"/>
      </w:pPr>
      <w:r>
        <w:t>I</w:t>
      </w:r>
      <w:r w:rsidR="002C7232">
        <w:t xml:space="preserve"> </w:t>
      </w:r>
      <w:r w:rsidR="002C7232" w:rsidRPr="00B64AF9">
        <w:t>– Este regulamento poderá ser alterado pela Prefeitura Municipal do Recife tantas vezes quantas necessárias, garantida a sua divulgação de forma eficaz a critério, também, da Prefeitura Municipal do Recife.</w:t>
      </w:r>
      <w:r w:rsidRPr="00B64AF9">
        <w:t xml:space="preserve"> </w:t>
      </w:r>
    </w:p>
    <w:p w:rsidR="00375897" w:rsidRPr="00B64AF9" w:rsidRDefault="002C7232" w:rsidP="00D14D0A">
      <w:pPr>
        <w:spacing w:after="120" w:line="360" w:lineRule="auto"/>
        <w:jc w:val="both"/>
      </w:pPr>
      <w:r w:rsidRPr="00B64AF9">
        <w:t xml:space="preserve">II </w:t>
      </w:r>
      <w:r w:rsidR="000E7FAC" w:rsidRPr="00B64AF9">
        <w:t>– Não serão submetidos à apreciação da Comissão Julgadora os trabalhos entregues em desacordo às normas deste Regul</w:t>
      </w:r>
      <w:r w:rsidR="00AB5F00" w:rsidRPr="00B64AF9">
        <w:t>a</w:t>
      </w:r>
      <w:r w:rsidR="000E7FAC" w:rsidRPr="00B64AF9">
        <w:t>mento;</w:t>
      </w:r>
    </w:p>
    <w:p w:rsidR="000E7FAC" w:rsidRPr="00B64AF9" w:rsidRDefault="00F64BA3" w:rsidP="00D14D0A">
      <w:pPr>
        <w:spacing w:after="120" w:line="360" w:lineRule="auto"/>
        <w:jc w:val="both"/>
      </w:pPr>
      <w:r w:rsidRPr="00B64AF9">
        <w:t>II – Às C</w:t>
      </w:r>
      <w:r w:rsidR="000E7FAC" w:rsidRPr="00B64AF9">
        <w:t>omissões Organizadora e Julgadora caberá resolver os casos omissos neste Regulamento, sendo as suas decisões soberanas;</w:t>
      </w:r>
    </w:p>
    <w:p w:rsidR="000E7FAC" w:rsidRPr="00B64AF9" w:rsidRDefault="000E7FAC" w:rsidP="00D14D0A">
      <w:pPr>
        <w:spacing w:after="120" w:line="360" w:lineRule="auto"/>
        <w:jc w:val="both"/>
      </w:pPr>
      <w:r w:rsidRPr="00B64AF9">
        <w:t>III – As avaliações da Comissão Julgadora serão irrecorríveis;</w:t>
      </w:r>
    </w:p>
    <w:p w:rsidR="002C7232" w:rsidRPr="00B64AF9" w:rsidRDefault="002C7232" w:rsidP="00D14D0A">
      <w:pPr>
        <w:spacing w:after="120" w:line="360" w:lineRule="auto"/>
        <w:jc w:val="both"/>
      </w:pPr>
      <w:r w:rsidRPr="00B64AF9">
        <w:t>IV – Poderá a Prefeitura Municipal do Recife, de acordo com o seu exclusivo critério, a qualquer tempo, inclusive após iniciado o período do Prêmio, interromper e/ou cancelar a sua realização, hipótese em que não será devido aos participantes qualquer tipo de reparação ou indenização;</w:t>
      </w:r>
    </w:p>
    <w:p w:rsidR="002C7232" w:rsidRPr="00B64AF9" w:rsidRDefault="002C7232" w:rsidP="00D14D0A">
      <w:pPr>
        <w:spacing w:after="120" w:line="360" w:lineRule="auto"/>
        <w:jc w:val="both"/>
      </w:pPr>
      <w:r w:rsidRPr="00B64AF9">
        <w:lastRenderedPageBreak/>
        <w:t>V – A inscrição para este Prêmio implicará na concordância total e incondicional com todos os itens deste Regulamento, bem como no cumprimento de todas as regras do Prêmio oportunamente divu</w:t>
      </w:r>
      <w:r w:rsidR="006754A8" w:rsidRPr="00B64AF9">
        <w:t>l</w:t>
      </w:r>
      <w:r w:rsidRPr="00B64AF9">
        <w:t>gadas pela Prefeitura Munici</w:t>
      </w:r>
      <w:r w:rsidR="006754A8" w:rsidRPr="00B64AF9">
        <w:t>p</w:t>
      </w:r>
      <w:r w:rsidRPr="00B64AF9">
        <w:t>al do Recife, sendo que o preen</w:t>
      </w:r>
      <w:r w:rsidR="006754A8" w:rsidRPr="00B64AF9">
        <w:t>c</w:t>
      </w:r>
      <w:r w:rsidRPr="00B64AF9">
        <w:t>himento do campo com o texto “Li e concordo com os te</w:t>
      </w:r>
      <w:r w:rsidR="006754A8" w:rsidRPr="00B64AF9">
        <w:t>r</w:t>
      </w:r>
      <w:r w:rsidRPr="00B64AF9">
        <w:t>mos do Regulamento”</w:t>
      </w:r>
      <w:r w:rsidR="006754A8" w:rsidRPr="00B64AF9">
        <w:t xml:space="preserve"> do formulário de inscrição</w:t>
      </w:r>
      <w:r w:rsidRPr="00B64AF9">
        <w:t xml:space="preserve"> é consid</w:t>
      </w:r>
      <w:r w:rsidR="006754A8" w:rsidRPr="00B64AF9">
        <w:t>e</w:t>
      </w:r>
      <w:r w:rsidRPr="00B64AF9">
        <w:t>rado, para todos os fins de direitos, como aceitação de todos os termos e condiç</w:t>
      </w:r>
      <w:r w:rsidR="006754A8" w:rsidRPr="00B64AF9">
        <w:t>õ</w:t>
      </w:r>
      <w:r w:rsidRPr="00B64AF9">
        <w:t>es do presente Regul</w:t>
      </w:r>
      <w:r w:rsidR="006754A8" w:rsidRPr="00B64AF9">
        <w:t>amento;</w:t>
      </w:r>
    </w:p>
    <w:p w:rsidR="000E7FAC" w:rsidRPr="000E7FAC" w:rsidRDefault="000E7FAC" w:rsidP="00D14D0A">
      <w:pPr>
        <w:spacing w:after="120" w:line="360" w:lineRule="auto"/>
        <w:jc w:val="both"/>
        <w:rPr>
          <w:rStyle w:val="nfase"/>
        </w:rPr>
      </w:pPr>
      <w:r w:rsidRPr="00B64AF9">
        <w:t>V</w:t>
      </w:r>
      <w:r w:rsidR="006B05A6" w:rsidRPr="00B64AF9">
        <w:t>I</w:t>
      </w:r>
      <w:r w:rsidRPr="00B64AF9">
        <w:t xml:space="preserve"> – A </w:t>
      </w:r>
      <w:r>
        <w:t>inscrição neste concurso implica na adesão completa e irrestrita às normas deste Regulamento.</w:t>
      </w:r>
    </w:p>
    <w:p w:rsidR="00781500" w:rsidRPr="00B955EF" w:rsidRDefault="00781500" w:rsidP="00D14D0A">
      <w:pPr>
        <w:spacing w:after="120" w:line="360" w:lineRule="auto"/>
        <w:jc w:val="both"/>
      </w:pPr>
    </w:p>
    <w:p w:rsidR="001E68C0" w:rsidRPr="009F46AF" w:rsidRDefault="009F46AF" w:rsidP="009F46AF">
      <w:pPr>
        <w:spacing w:after="120" w:line="360" w:lineRule="auto"/>
        <w:jc w:val="center"/>
      </w:pPr>
      <w:r w:rsidRPr="009F46AF">
        <w:t>Recife</w:t>
      </w:r>
      <w:r w:rsidR="00C71E39">
        <w:t xml:space="preserve">, </w:t>
      </w:r>
      <w:r>
        <w:t>201</w:t>
      </w:r>
      <w:r w:rsidR="00C71E39">
        <w:t>4</w:t>
      </w:r>
    </w:p>
    <w:p w:rsidR="001E68C0" w:rsidRPr="00B955EF" w:rsidRDefault="001E68C0" w:rsidP="00D14D0A">
      <w:pPr>
        <w:spacing w:after="120" w:line="360" w:lineRule="auto"/>
        <w:jc w:val="both"/>
      </w:pPr>
    </w:p>
    <w:sectPr w:rsidR="001E68C0" w:rsidRPr="00B955EF" w:rsidSect="00CB6C3D">
      <w:footerReference w:type="even" r:id="rId10"/>
      <w:footerReference w:type="default" r:id="rId11"/>
      <w:pgSz w:w="11906" w:h="16838"/>
      <w:pgMar w:top="1417" w:right="1286"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AEA" w:rsidRDefault="00414AEA">
      <w:r>
        <w:separator/>
      </w:r>
    </w:p>
  </w:endnote>
  <w:endnote w:type="continuationSeparator" w:id="0">
    <w:p w:rsidR="00414AEA" w:rsidRDefault="0041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694C5C" w:rsidP="00CB6C3D">
    <w:pPr>
      <w:pStyle w:val="Rodap"/>
      <w:framePr w:wrap="around" w:vAnchor="text" w:hAnchor="margin" w:xAlign="right" w:y="1"/>
      <w:rPr>
        <w:rStyle w:val="Nmerodepgina"/>
      </w:rPr>
    </w:pPr>
    <w:r>
      <w:rPr>
        <w:rStyle w:val="Nmerodepgina"/>
      </w:rPr>
      <w:fldChar w:fldCharType="begin"/>
    </w:r>
    <w:r w:rsidR="00297658">
      <w:rPr>
        <w:rStyle w:val="Nmerodepgina"/>
      </w:rPr>
      <w:instrText xml:space="preserve">PAGE  </w:instrText>
    </w:r>
    <w:r>
      <w:rPr>
        <w:rStyle w:val="Nmerodepgina"/>
      </w:rPr>
      <w:fldChar w:fldCharType="end"/>
    </w:r>
  </w:p>
  <w:p w:rsidR="00796C75" w:rsidRDefault="00414AEA" w:rsidP="007E01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C75" w:rsidRDefault="00694C5C" w:rsidP="00CB6C3D">
    <w:pPr>
      <w:pStyle w:val="Rodap"/>
      <w:framePr w:wrap="around" w:vAnchor="text" w:hAnchor="margin" w:xAlign="right" w:y="1"/>
      <w:rPr>
        <w:rStyle w:val="Nmerodepgina"/>
      </w:rPr>
    </w:pPr>
    <w:r>
      <w:rPr>
        <w:rStyle w:val="Nmerodepgina"/>
      </w:rPr>
      <w:fldChar w:fldCharType="begin"/>
    </w:r>
    <w:r w:rsidR="00297658">
      <w:rPr>
        <w:rStyle w:val="Nmerodepgina"/>
      </w:rPr>
      <w:instrText xml:space="preserve">PAGE  </w:instrText>
    </w:r>
    <w:r>
      <w:rPr>
        <w:rStyle w:val="Nmerodepgina"/>
      </w:rPr>
      <w:fldChar w:fldCharType="separate"/>
    </w:r>
    <w:r w:rsidR="0027662D">
      <w:rPr>
        <w:rStyle w:val="Nmerodepgina"/>
        <w:noProof/>
      </w:rPr>
      <w:t>9</w:t>
    </w:r>
    <w:r>
      <w:rPr>
        <w:rStyle w:val="Nmerodepgina"/>
      </w:rPr>
      <w:fldChar w:fldCharType="end"/>
    </w:r>
  </w:p>
  <w:p w:rsidR="00796C75" w:rsidRDefault="00414AEA" w:rsidP="007E01ED">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AEA" w:rsidRDefault="00414AEA">
      <w:r>
        <w:separator/>
      </w:r>
    </w:p>
  </w:footnote>
  <w:footnote w:type="continuationSeparator" w:id="0">
    <w:p w:rsidR="00414AEA" w:rsidRDefault="0041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2AE"/>
    <w:multiLevelType w:val="hybridMultilevel"/>
    <w:tmpl w:val="721AB8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7579D9"/>
    <w:multiLevelType w:val="hybridMultilevel"/>
    <w:tmpl w:val="3D80EB84"/>
    <w:lvl w:ilvl="0" w:tplc="AE8CA5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3A72CA"/>
    <w:multiLevelType w:val="hybridMultilevel"/>
    <w:tmpl w:val="11CAB216"/>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294E61C4"/>
    <w:multiLevelType w:val="hybridMultilevel"/>
    <w:tmpl w:val="1D42C4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782353"/>
    <w:multiLevelType w:val="hybridMultilevel"/>
    <w:tmpl w:val="32E6EBC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D04031"/>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535501"/>
    <w:multiLevelType w:val="hybridMultilevel"/>
    <w:tmpl w:val="C9CE69F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B81CD6"/>
    <w:multiLevelType w:val="hybridMultilevel"/>
    <w:tmpl w:val="DAD471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7E84EA2"/>
    <w:multiLevelType w:val="hybridMultilevel"/>
    <w:tmpl w:val="3CF26A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A31710E"/>
    <w:multiLevelType w:val="hybridMultilevel"/>
    <w:tmpl w:val="1D42C4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F2D336C"/>
    <w:multiLevelType w:val="hybridMultilevel"/>
    <w:tmpl w:val="44B8B36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FB34574"/>
    <w:multiLevelType w:val="hybridMultilevel"/>
    <w:tmpl w:val="E0F82E5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F92D88"/>
    <w:multiLevelType w:val="hybridMultilevel"/>
    <w:tmpl w:val="780E10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071310"/>
    <w:multiLevelType w:val="hybridMultilevel"/>
    <w:tmpl w:val="6930C238"/>
    <w:lvl w:ilvl="0" w:tplc="0D1AFD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746291"/>
    <w:multiLevelType w:val="hybridMultilevel"/>
    <w:tmpl w:val="5080A7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5E41C28"/>
    <w:multiLevelType w:val="hybridMultilevel"/>
    <w:tmpl w:val="1D42C4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C916AC"/>
    <w:multiLevelType w:val="hybridMultilevel"/>
    <w:tmpl w:val="9F424CF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4"/>
  </w:num>
  <w:num w:numId="5">
    <w:abstractNumId w:val="8"/>
  </w:num>
  <w:num w:numId="6">
    <w:abstractNumId w:val="6"/>
  </w:num>
  <w:num w:numId="7">
    <w:abstractNumId w:val="9"/>
  </w:num>
  <w:num w:numId="8">
    <w:abstractNumId w:val="15"/>
  </w:num>
  <w:num w:numId="9">
    <w:abstractNumId w:val="3"/>
  </w:num>
  <w:num w:numId="10">
    <w:abstractNumId w:val="0"/>
  </w:num>
  <w:num w:numId="11">
    <w:abstractNumId w:val="1"/>
  </w:num>
  <w:num w:numId="12">
    <w:abstractNumId w:val="13"/>
  </w:num>
  <w:num w:numId="13">
    <w:abstractNumId w:val="16"/>
  </w:num>
  <w:num w:numId="14">
    <w:abstractNumId w:val="5"/>
  </w:num>
  <w:num w:numId="15">
    <w:abstractNumId w:val="1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54"/>
    <w:rsid w:val="00001DD1"/>
    <w:rsid w:val="000147AC"/>
    <w:rsid w:val="0003214B"/>
    <w:rsid w:val="00062154"/>
    <w:rsid w:val="0009179B"/>
    <w:rsid w:val="00097987"/>
    <w:rsid w:val="000A0D31"/>
    <w:rsid w:val="000A322E"/>
    <w:rsid w:val="000B2F49"/>
    <w:rsid w:val="000E7FAC"/>
    <w:rsid w:val="000F0569"/>
    <w:rsid w:val="000F4890"/>
    <w:rsid w:val="000F7D8C"/>
    <w:rsid w:val="00150485"/>
    <w:rsid w:val="0015361A"/>
    <w:rsid w:val="00155B00"/>
    <w:rsid w:val="00176A49"/>
    <w:rsid w:val="00180740"/>
    <w:rsid w:val="001A2F00"/>
    <w:rsid w:val="001C0EAF"/>
    <w:rsid w:val="001C195A"/>
    <w:rsid w:val="001C773D"/>
    <w:rsid w:val="001E4971"/>
    <w:rsid w:val="001E68C0"/>
    <w:rsid w:val="0020228B"/>
    <w:rsid w:val="002067EA"/>
    <w:rsid w:val="00226250"/>
    <w:rsid w:val="00227781"/>
    <w:rsid w:val="00231DD0"/>
    <w:rsid w:val="00233694"/>
    <w:rsid w:val="00236511"/>
    <w:rsid w:val="002379B2"/>
    <w:rsid w:val="00270EBB"/>
    <w:rsid w:val="00272625"/>
    <w:rsid w:val="0027662D"/>
    <w:rsid w:val="002930F9"/>
    <w:rsid w:val="00297658"/>
    <w:rsid w:val="002C6B0D"/>
    <w:rsid w:val="002C7232"/>
    <w:rsid w:val="002E3F87"/>
    <w:rsid w:val="002F349E"/>
    <w:rsid w:val="003466C1"/>
    <w:rsid w:val="00375897"/>
    <w:rsid w:val="003970F6"/>
    <w:rsid w:val="003B5E1F"/>
    <w:rsid w:val="00401ADB"/>
    <w:rsid w:val="00414AEA"/>
    <w:rsid w:val="00430B08"/>
    <w:rsid w:val="0043168F"/>
    <w:rsid w:val="004A6C1F"/>
    <w:rsid w:val="004F3AAB"/>
    <w:rsid w:val="004F74B2"/>
    <w:rsid w:val="005171D4"/>
    <w:rsid w:val="005223F7"/>
    <w:rsid w:val="005451DB"/>
    <w:rsid w:val="00556369"/>
    <w:rsid w:val="00592640"/>
    <w:rsid w:val="005949B0"/>
    <w:rsid w:val="005B71D6"/>
    <w:rsid w:val="005D555E"/>
    <w:rsid w:val="00624C64"/>
    <w:rsid w:val="006754A8"/>
    <w:rsid w:val="00675B03"/>
    <w:rsid w:val="00694C5C"/>
    <w:rsid w:val="006B05A6"/>
    <w:rsid w:val="00710066"/>
    <w:rsid w:val="00734969"/>
    <w:rsid w:val="00735D15"/>
    <w:rsid w:val="00756B8A"/>
    <w:rsid w:val="00781500"/>
    <w:rsid w:val="00782883"/>
    <w:rsid w:val="007A73EE"/>
    <w:rsid w:val="007C42FB"/>
    <w:rsid w:val="00805038"/>
    <w:rsid w:val="008053F4"/>
    <w:rsid w:val="00821CAE"/>
    <w:rsid w:val="00862F11"/>
    <w:rsid w:val="00892E56"/>
    <w:rsid w:val="008B6051"/>
    <w:rsid w:val="008D692F"/>
    <w:rsid w:val="009069D7"/>
    <w:rsid w:val="0094208E"/>
    <w:rsid w:val="009E5118"/>
    <w:rsid w:val="009F46AF"/>
    <w:rsid w:val="00A15151"/>
    <w:rsid w:val="00A4143C"/>
    <w:rsid w:val="00AA0354"/>
    <w:rsid w:val="00AA1EE0"/>
    <w:rsid w:val="00AB5F00"/>
    <w:rsid w:val="00AC334E"/>
    <w:rsid w:val="00AC6E85"/>
    <w:rsid w:val="00B20722"/>
    <w:rsid w:val="00B222F6"/>
    <w:rsid w:val="00B64AF9"/>
    <w:rsid w:val="00B955EF"/>
    <w:rsid w:val="00B96F82"/>
    <w:rsid w:val="00BA2B66"/>
    <w:rsid w:val="00BB3C19"/>
    <w:rsid w:val="00BC5B5A"/>
    <w:rsid w:val="00BE2B94"/>
    <w:rsid w:val="00C13743"/>
    <w:rsid w:val="00C179C6"/>
    <w:rsid w:val="00C42EB7"/>
    <w:rsid w:val="00C574C1"/>
    <w:rsid w:val="00C71E39"/>
    <w:rsid w:val="00C77C37"/>
    <w:rsid w:val="00C843EF"/>
    <w:rsid w:val="00C9205B"/>
    <w:rsid w:val="00C9589E"/>
    <w:rsid w:val="00CA19A1"/>
    <w:rsid w:val="00CA4B6B"/>
    <w:rsid w:val="00D14D0A"/>
    <w:rsid w:val="00D33965"/>
    <w:rsid w:val="00D504A9"/>
    <w:rsid w:val="00D51D85"/>
    <w:rsid w:val="00D677C2"/>
    <w:rsid w:val="00D805DA"/>
    <w:rsid w:val="00DD6D84"/>
    <w:rsid w:val="00DE340C"/>
    <w:rsid w:val="00DF7196"/>
    <w:rsid w:val="00E277A5"/>
    <w:rsid w:val="00E4260D"/>
    <w:rsid w:val="00E576EC"/>
    <w:rsid w:val="00E82206"/>
    <w:rsid w:val="00EC3ABC"/>
    <w:rsid w:val="00EC7C11"/>
    <w:rsid w:val="00EE15E2"/>
    <w:rsid w:val="00F2749F"/>
    <w:rsid w:val="00F437F1"/>
    <w:rsid w:val="00F50039"/>
    <w:rsid w:val="00F60B51"/>
    <w:rsid w:val="00F64BA3"/>
    <w:rsid w:val="00F741C1"/>
    <w:rsid w:val="00FA6D98"/>
    <w:rsid w:val="00FC2FB7"/>
    <w:rsid w:val="00FC3441"/>
    <w:rsid w:val="00FE71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62154"/>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154"/>
    <w:rPr>
      <w:rFonts w:ascii="Arial" w:eastAsia="Times New Roman" w:hAnsi="Arial" w:cs="Arial"/>
      <w:b/>
      <w:bCs/>
      <w:kern w:val="32"/>
      <w:sz w:val="32"/>
      <w:szCs w:val="32"/>
      <w:lang w:eastAsia="pt-BR"/>
    </w:rPr>
  </w:style>
  <w:style w:type="paragraph" w:styleId="Sumrio1">
    <w:name w:val="toc 1"/>
    <w:basedOn w:val="Normal"/>
    <w:next w:val="Normal"/>
    <w:autoRedefine/>
    <w:uiPriority w:val="39"/>
    <w:rsid w:val="00062154"/>
  </w:style>
  <w:style w:type="character" w:styleId="Hyperlink">
    <w:name w:val="Hyperlink"/>
    <w:basedOn w:val="Fontepargpadro"/>
    <w:uiPriority w:val="99"/>
    <w:rsid w:val="00062154"/>
    <w:rPr>
      <w:color w:val="0000FF"/>
      <w:u w:val="single"/>
    </w:rPr>
  </w:style>
  <w:style w:type="paragraph" w:styleId="Rodap">
    <w:name w:val="footer"/>
    <w:basedOn w:val="Normal"/>
    <w:link w:val="RodapChar"/>
    <w:uiPriority w:val="99"/>
    <w:rsid w:val="00062154"/>
    <w:pPr>
      <w:tabs>
        <w:tab w:val="center" w:pos="4252"/>
        <w:tab w:val="right" w:pos="8504"/>
      </w:tabs>
    </w:pPr>
  </w:style>
  <w:style w:type="character" w:customStyle="1" w:styleId="RodapChar">
    <w:name w:val="Rodapé Char"/>
    <w:basedOn w:val="Fontepargpadro"/>
    <w:link w:val="Rodap"/>
    <w:uiPriority w:val="99"/>
    <w:rsid w:val="00062154"/>
    <w:rPr>
      <w:rFonts w:ascii="Times New Roman" w:eastAsia="Times New Roman" w:hAnsi="Times New Roman" w:cs="Times New Roman"/>
      <w:sz w:val="24"/>
      <w:szCs w:val="24"/>
      <w:lang w:eastAsia="pt-BR"/>
    </w:rPr>
  </w:style>
  <w:style w:type="character" w:styleId="Nmerodepgina">
    <w:name w:val="page number"/>
    <w:basedOn w:val="Fontepargpadro"/>
    <w:rsid w:val="00062154"/>
  </w:style>
  <w:style w:type="paragraph" w:styleId="PargrafodaLista">
    <w:name w:val="List Paragraph"/>
    <w:basedOn w:val="Normal"/>
    <w:uiPriority w:val="34"/>
    <w:qFormat/>
    <w:rsid w:val="00062154"/>
    <w:pPr>
      <w:ind w:left="720"/>
      <w:contextualSpacing/>
    </w:pPr>
  </w:style>
  <w:style w:type="table" w:styleId="SombreamentoClaro-nfase1">
    <w:name w:val="Light Shading Accent 1"/>
    <w:basedOn w:val="Tabelanormal"/>
    <w:uiPriority w:val="60"/>
    <w:rsid w:val="000621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0E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E7FAC"/>
    <w:rPr>
      <w:i/>
      <w:iCs/>
    </w:rPr>
  </w:style>
  <w:style w:type="table" w:styleId="SombreamentoClaro-nfase4">
    <w:name w:val="Light Shading Accent 4"/>
    <w:basedOn w:val="Tabelanormal"/>
    <w:uiPriority w:val="60"/>
    <w:rsid w:val="005171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balo">
    <w:name w:val="Balloon Text"/>
    <w:basedOn w:val="Normal"/>
    <w:link w:val="TextodebaloChar"/>
    <w:uiPriority w:val="99"/>
    <w:semiHidden/>
    <w:unhideWhenUsed/>
    <w:rsid w:val="001C773D"/>
    <w:rPr>
      <w:rFonts w:ascii="Tahoma" w:hAnsi="Tahoma" w:cs="Tahoma"/>
      <w:sz w:val="16"/>
      <w:szCs w:val="16"/>
    </w:rPr>
  </w:style>
  <w:style w:type="character" w:customStyle="1" w:styleId="TextodebaloChar">
    <w:name w:val="Texto de balão Char"/>
    <w:basedOn w:val="Fontepargpadro"/>
    <w:link w:val="Textodebalo"/>
    <w:uiPriority w:val="99"/>
    <w:semiHidden/>
    <w:rsid w:val="001C773D"/>
    <w:rPr>
      <w:rFonts w:ascii="Tahoma" w:eastAsia="Times New Roman" w:hAnsi="Tahoma" w:cs="Tahoma"/>
      <w:sz w:val="16"/>
      <w:szCs w:val="16"/>
      <w:lang w:eastAsia="pt-BR"/>
    </w:rPr>
  </w:style>
  <w:style w:type="table" w:styleId="SombreamentoClaro">
    <w:name w:val="Light Shading"/>
    <w:basedOn w:val="Tabelanormal"/>
    <w:uiPriority w:val="60"/>
    <w:rsid w:val="000321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42FB"/>
    <w:pPr>
      <w:tabs>
        <w:tab w:val="center" w:pos="4252"/>
        <w:tab w:val="right" w:pos="8504"/>
      </w:tabs>
    </w:pPr>
  </w:style>
  <w:style w:type="character" w:customStyle="1" w:styleId="CabealhoChar">
    <w:name w:val="Cabeçalho Char"/>
    <w:basedOn w:val="Fontepargpadro"/>
    <w:link w:val="Cabealho"/>
    <w:uiPriority w:val="99"/>
    <w:rsid w:val="007C42FB"/>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4F7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15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62154"/>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62154"/>
    <w:rPr>
      <w:rFonts w:ascii="Arial" w:eastAsia="Times New Roman" w:hAnsi="Arial" w:cs="Arial"/>
      <w:b/>
      <w:bCs/>
      <w:kern w:val="32"/>
      <w:sz w:val="32"/>
      <w:szCs w:val="32"/>
      <w:lang w:eastAsia="pt-BR"/>
    </w:rPr>
  </w:style>
  <w:style w:type="paragraph" w:styleId="Sumrio1">
    <w:name w:val="toc 1"/>
    <w:basedOn w:val="Normal"/>
    <w:next w:val="Normal"/>
    <w:autoRedefine/>
    <w:uiPriority w:val="39"/>
    <w:rsid w:val="00062154"/>
  </w:style>
  <w:style w:type="character" w:styleId="Hyperlink">
    <w:name w:val="Hyperlink"/>
    <w:basedOn w:val="Fontepargpadro"/>
    <w:uiPriority w:val="99"/>
    <w:rsid w:val="00062154"/>
    <w:rPr>
      <w:color w:val="0000FF"/>
      <w:u w:val="single"/>
    </w:rPr>
  </w:style>
  <w:style w:type="paragraph" w:styleId="Rodap">
    <w:name w:val="footer"/>
    <w:basedOn w:val="Normal"/>
    <w:link w:val="RodapChar"/>
    <w:uiPriority w:val="99"/>
    <w:rsid w:val="00062154"/>
    <w:pPr>
      <w:tabs>
        <w:tab w:val="center" w:pos="4252"/>
        <w:tab w:val="right" w:pos="8504"/>
      </w:tabs>
    </w:pPr>
  </w:style>
  <w:style w:type="character" w:customStyle="1" w:styleId="RodapChar">
    <w:name w:val="Rodapé Char"/>
    <w:basedOn w:val="Fontepargpadro"/>
    <w:link w:val="Rodap"/>
    <w:uiPriority w:val="99"/>
    <w:rsid w:val="00062154"/>
    <w:rPr>
      <w:rFonts w:ascii="Times New Roman" w:eastAsia="Times New Roman" w:hAnsi="Times New Roman" w:cs="Times New Roman"/>
      <w:sz w:val="24"/>
      <w:szCs w:val="24"/>
      <w:lang w:eastAsia="pt-BR"/>
    </w:rPr>
  </w:style>
  <w:style w:type="character" w:styleId="Nmerodepgina">
    <w:name w:val="page number"/>
    <w:basedOn w:val="Fontepargpadro"/>
    <w:rsid w:val="00062154"/>
  </w:style>
  <w:style w:type="paragraph" w:styleId="PargrafodaLista">
    <w:name w:val="List Paragraph"/>
    <w:basedOn w:val="Normal"/>
    <w:uiPriority w:val="34"/>
    <w:qFormat/>
    <w:rsid w:val="00062154"/>
    <w:pPr>
      <w:ind w:left="720"/>
      <w:contextualSpacing/>
    </w:pPr>
  </w:style>
  <w:style w:type="table" w:styleId="SombreamentoClaro-nfase1">
    <w:name w:val="Light Shading Accent 1"/>
    <w:basedOn w:val="Tabelanormal"/>
    <w:uiPriority w:val="60"/>
    <w:rsid w:val="000621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comgrade">
    <w:name w:val="Table Grid"/>
    <w:basedOn w:val="Tabelanormal"/>
    <w:uiPriority w:val="59"/>
    <w:rsid w:val="000E7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0E7FAC"/>
    <w:rPr>
      <w:i/>
      <w:iCs/>
    </w:rPr>
  </w:style>
  <w:style w:type="table" w:styleId="SombreamentoClaro-nfase4">
    <w:name w:val="Light Shading Accent 4"/>
    <w:basedOn w:val="Tabelanormal"/>
    <w:uiPriority w:val="60"/>
    <w:rsid w:val="005171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Textodebalo">
    <w:name w:val="Balloon Text"/>
    <w:basedOn w:val="Normal"/>
    <w:link w:val="TextodebaloChar"/>
    <w:uiPriority w:val="99"/>
    <w:semiHidden/>
    <w:unhideWhenUsed/>
    <w:rsid w:val="001C773D"/>
    <w:rPr>
      <w:rFonts w:ascii="Tahoma" w:hAnsi="Tahoma" w:cs="Tahoma"/>
      <w:sz w:val="16"/>
      <w:szCs w:val="16"/>
    </w:rPr>
  </w:style>
  <w:style w:type="character" w:customStyle="1" w:styleId="TextodebaloChar">
    <w:name w:val="Texto de balão Char"/>
    <w:basedOn w:val="Fontepargpadro"/>
    <w:link w:val="Textodebalo"/>
    <w:uiPriority w:val="99"/>
    <w:semiHidden/>
    <w:rsid w:val="001C773D"/>
    <w:rPr>
      <w:rFonts w:ascii="Tahoma" w:eastAsia="Times New Roman" w:hAnsi="Tahoma" w:cs="Tahoma"/>
      <w:sz w:val="16"/>
      <w:szCs w:val="16"/>
      <w:lang w:eastAsia="pt-BR"/>
    </w:rPr>
  </w:style>
  <w:style w:type="table" w:styleId="SombreamentoClaro">
    <w:name w:val="Light Shading"/>
    <w:basedOn w:val="Tabelanormal"/>
    <w:uiPriority w:val="60"/>
    <w:rsid w:val="0003214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7C42FB"/>
    <w:pPr>
      <w:tabs>
        <w:tab w:val="center" w:pos="4252"/>
        <w:tab w:val="right" w:pos="8504"/>
      </w:tabs>
    </w:pPr>
  </w:style>
  <w:style w:type="character" w:customStyle="1" w:styleId="CabealhoChar">
    <w:name w:val="Cabeçalho Char"/>
    <w:basedOn w:val="Fontepargpadro"/>
    <w:link w:val="Cabealho"/>
    <w:uiPriority w:val="99"/>
    <w:rsid w:val="007C42FB"/>
    <w:rPr>
      <w:rFonts w:ascii="Times New Roman" w:eastAsia="Times New Roman" w:hAnsi="Times New Roman" w:cs="Times New Roman"/>
      <w:sz w:val="24"/>
      <w:szCs w:val="24"/>
      <w:lang w:eastAsia="pt-BR"/>
    </w:rPr>
  </w:style>
  <w:style w:type="table" w:styleId="SombreamentoClaro-nfase2">
    <w:name w:val="Light Shading Accent 2"/>
    <w:basedOn w:val="Tabelanormal"/>
    <w:uiPriority w:val="60"/>
    <w:rsid w:val="004F74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2FCA-FD88-4485-A0CF-C77FC9B1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12</Pages>
  <Words>2424</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CAROL</cp:lastModifiedBy>
  <cp:revision>14</cp:revision>
  <cp:lastPrinted>2014-07-25T18:11:00Z</cp:lastPrinted>
  <dcterms:created xsi:type="dcterms:W3CDTF">2014-08-06T19:12:00Z</dcterms:created>
  <dcterms:modified xsi:type="dcterms:W3CDTF">2014-12-16T13:13:00Z</dcterms:modified>
</cp:coreProperties>
</file>