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COMENTÁRIOS E SUGESTÕES</w:t>
      </w:r>
    </w:p>
    <w:p w:rsidR="00000000" w:rsidDel="00000000" w:rsidP="00000000" w:rsidRDefault="00000000" w:rsidRPr="00000000" w14:paraId="00000004">
      <w:pPr>
        <w:spacing w:after="120" w:before="12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da empresa:</w:t>
      </w:r>
    </w:p>
    <w:p w:rsidR="00000000" w:rsidDel="00000000" w:rsidP="00000000" w:rsidRDefault="00000000" w:rsidRPr="00000000" w14:paraId="00000005">
      <w:pPr>
        <w:spacing w:after="120" w:before="12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06">
      <w:pPr>
        <w:spacing w:after="120" w:before="12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Email de contato:</w:t>
      </w:r>
    </w:p>
    <w:p w:rsidR="00000000" w:rsidDel="00000000" w:rsidP="00000000" w:rsidRDefault="00000000" w:rsidRPr="00000000" w14:paraId="00000007">
      <w:pPr>
        <w:spacing w:after="120" w:before="12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Telefone de contato:</w:t>
      </w:r>
    </w:p>
    <w:p w:rsidR="00000000" w:rsidDel="00000000" w:rsidP="00000000" w:rsidRDefault="00000000" w:rsidRPr="00000000" w14:paraId="00000008">
      <w:pPr>
        <w:spacing w:after="120" w:before="12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Instruções para preenchimento do formulário: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426" w:hanging="42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 campo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Natureza da sugestão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deve ser indicado se a sugestão proposta é de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Inclusão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Alteração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ou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Exclusão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 campo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Item ou subitem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deve ser discriminado o item ou subitem do Termo de Referência para o qual está sendo sugerida a modificação. Neste campo, deve-se digitar apenas 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número do item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ou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subitem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sem detalhar o seu título. Caso a sugestão seja de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Inclusão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deve-se especificar o número que o item ou a cláusula teria caso a sugestão fosse acatada pela Secretaria de Administração de Pernambuco;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 campo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Proposta de alteração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deve ser redigido o texto proposto para o item ou subitem, em sua versão final. Não se deve usar texto tachado, negrito, sublinhado ou destacado em cores. Caso a sugestão seja de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Exclusão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deve-se deixar o campo em branco;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426" w:hanging="426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 campo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Fundamentação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deve ser descrita a fundamentação para a sugestão proposta. </w:t>
      </w:r>
    </w:p>
    <w:p w:rsidR="00000000" w:rsidDel="00000000" w:rsidP="00000000" w:rsidRDefault="00000000" w:rsidRPr="00000000" w14:paraId="0000000E">
      <w:pPr>
        <w:spacing w:after="120" w:before="12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Exemplo de preenchimento do Formulário de Comentários e Sugestões:</w:t>
      </w:r>
    </w:p>
    <w:tbl>
      <w:tblPr>
        <w:tblStyle w:val="Table1"/>
        <w:tblW w:w="9640.0" w:type="dxa"/>
        <w:jc w:val="left"/>
        <w:tblInd w:w="25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417"/>
        <w:gridCol w:w="1276"/>
        <w:gridCol w:w="3401"/>
        <w:gridCol w:w="3546"/>
        <w:tblGridChange w:id="0">
          <w:tblGrid>
            <w:gridCol w:w="1417"/>
            <w:gridCol w:w="1276"/>
            <w:gridCol w:w="3401"/>
            <w:gridCol w:w="3546"/>
          </w:tblGrid>
        </w:tblGridChange>
      </w:tblGrid>
      <w:tr>
        <w:trPr>
          <w:cantSplit w:val="0"/>
          <w:trHeight w:val="116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Natureza da sugestão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Item ou subitem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Proposta de alteração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Fundamentação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Alteração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15.2.1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Texto proposto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Fundamentação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Exclusão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17.6.1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Fundamentação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Instruções para envio do Formulário de Comentários e Sugestões: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Após o preenchimento deste formulário, remeta-o para o endereço eletrônico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licitacaogestaodepessoas@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recife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.pe.gov.br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até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 dia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setembro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 utilização deste formulário é obrigatória. Não serão aceitos comentários e sugestões fora do padrão deste formulário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COMENTÁRIOS E SUGESTÕES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CONSULTA PÚBLICA Nº 01/20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 SEPLAGTD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0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400"/>
      </w:tblPr>
      <w:tblGrid>
        <w:gridCol w:w="1418"/>
        <w:gridCol w:w="1483"/>
        <w:gridCol w:w="3496"/>
        <w:gridCol w:w="3384"/>
        <w:tblGridChange w:id="0">
          <w:tblGrid>
            <w:gridCol w:w="1418"/>
            <w:gridCol w:w="1483"/>
            <w:gridCol w:w="3496"/>
            <w:gridCol w:w="3384"/>
          </w:tblGrid>
        </w:tblGridChange>
      </w:tblGrid>
      <w:tr>
        <w:trPr>
          <w:cantSplit w:val="0"/>
          <w:trHeight w:val="850" w:hRule="atLeast"/>
          <w:tblHeader w:val="1"/>
        </w:trPr>
        <w:tc>
          <w:tcPr>
            <w:tcBorders>
              <w:bottom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Natureza da sugestão</w:t>
            </w:r>
          </w:p>
        </w:tc>
        <w:tc>
          <w:tcPr>
            <w:tcBorders>
              <w:bottom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Item 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Proposta de alteração</w:t>
            </w:r>
          </w:p>
        </w:tc>
        <w:tc>
          <w:tcPr>
            <w:tcBorders>
              <w:bottom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Fundamentação</w:t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 w:orient="portrait"/>
      <w:pgMar w:bottom="1440" w:top="189" w:left="1077" w:right="992" w:header="51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187893" cy="666081"/>
          <wp:effectExtent b="0" l="0" r="0" t="0"/>
          <wp:docPr descr="Logotipo&#10;&#10;Descrição gerada automaticamente com confiança média" id="4" name="image1.png"/>
          <a:graphic>
            <a:graphicData uri="http://schemas.openxmlformats.org/drawingml/2006/picture">
              <pic:pic>
                <pic:nvPicPr>
                  <pic:cNvPr descr="Logotipo&#10;&#10;Descrição gerada automaticamente com confiança mé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7893" cy="666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after="120" w:before="120" w:line="36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SECRETARIA DE PLANEJAMENTO, GESTÃO E TRANSFORMAÇÃO DIGITAL</w:t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240" w:before="240" w:lineRule="auto"/>
      <w:jc w:val="center"/>
      <w:rPr>
        <w:rFonts w:ascii="Calibri" w:cs="Calibri" w:eastAsia="Calibri" w:hAnsi="Calibri"/>
        <w:b w:val="1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CONSULTA PÚBLICA Nº 0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/20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22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 SE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PLAGTD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923"/>
      </w:tabs>
      <w:ind w:left="-142" w:firstLine="0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208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egenda">
    <w:name w:val="caption"/>
    <w:basedOn w:val="Normal"/>
    <w:next w:val="Normal"/>
    <w:uiPriority w:val="35"/>
    <w:qFormat w:val="1"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84208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842086"/>
    <w:rPr>
      <w:rFonts w:cs="Times New Roman"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84208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842086"/>
    <w:rPr>
      <w:rFonts w:cs="Times New Roman"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4208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842086"/>
    <w:rPr>
      <w:rFonts w:ascii="Tahoma" w:cs="Tahoma" w:hAnsi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 w:val="1"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40140A"/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locked w:val="1"/>
    <w:rsid w:val="0040140A"/>
    <w:rPr>
      <w:rFonts w:cs="Times New Roman" w:eastAsia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 w:val="1"/>
    <w:rsid w:val="0036380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932C2C"/>
    <w:rPr>
      <w:rFonts w:cs="Times New Roman"/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qh9TX0OAQLsZo+90mxiky/QwA==">AMUW2mXEwCaaqA9cyPUzyUIGp+n0G+RP+2WoHLJw6UjEpHmcEbmhBkHT0PppS7K6epZ+2mwttHuVzKbRjAvX3KwrjfcohCdq4DOCYD0KssVVQUKM2ISFJKaKKGDV1WODAmpv3E9mm9d9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2018-02-06T17:47:00Z</dcterms:created>
  <dc:creator>Eduardo Peçanha</dc:creator>
</cp:coreProperties>
</file>