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82" w:rsidRPr="00567207" w:rsidRDefault="00247E82" w:rsidP="00247E82">
      <w:pPr>
        <w:widowControl w:val="0"/>
        <w:jc w:val="center"/>
        <w:rPr>
          <w:rFonts w:ascii="Tahoma" w:eastAsia="Lucida Sans Unicode" w:hAnsi="Tahoma" w:cs="Tahoma"/>
          <w:b/>
          <w:bCs/>
          <w:color w:val="000000"/>
        </w:rPr>
      </w:pPr>
      <w:r>
        <w:rPr>
          <w:rFonts w:ascii="Verdana" w:eastAsia="Lucida Sans Unicode" w:hAnsi="Verdana" w:cs="Tahoma"/>
          <w:bCs/>
          <w:noProof/>
          <w:sz w:val="18"/>
        </w:rPr>
        <w:drawing>
          <wp:inline distT="0" distB="0" distL="0" distR="0">
            <wp:extent cx="1242060" cy="934720"/>
            <wp:effectExtent l="19050" t="0" r="0" b="0"/>
            <wp:docPr id="1" name="Imagem 1" descr="leão da P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ão da P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E82" w:rsidRPr="009874CB" w:rsidRDefault="00247E82" w:rsidP="00247E82">
      <w:pPr>
        <w:widowControl w:val="0"/>
        <w:jc w:val="center"/>
        <w:rPr>
          <w:rFonts w:ascii="Tahoma" w:eastAsia="Lucida Sans Unicode" w:hAnsi="Tahoma" w:cs="Tahoma"/>
          <w:b/>
          <w:bCs/>
          <w:color w:val="000000"/>
          <w:sz w:val="22"/>
          <w:szCs w:val="22"/>
        </w:rPr>
      </w:pPr>
      <w:r w:rsidRPr="009874CB">
        <w:rPr>
          <w:rFonts w:ascii="Tahoma" w:eastAsia="Lucida Sans Unicode" w:hAnsi="Tahoma" w:cs="Tahoma"/>
          <w:b/>
          <w:bCs/>
          <w:color w:val="000000"/>
          <w:sz w:val="22"/>
          <w:szCs w:val="22"/>
        </w:rPr>
        <w:t>FUNDAÇÃO DE CULTURA CIDADE DO RECIFE</w:t>
      </w:r>
    </w:p>
    <w:p w:rsidR="00247E82" w:rsidRPr="009874CB" w:rsidRDefault="00247E82" w:rsidP="00247E82">
      <w:pPr>
        <w:widowControl w:val="0"/>
        <w:jc w:val="center"/>
        <w:rPr>
          <w:rFonts w:ascii="Tahoma" w:eastAsia="Lucida Sans Unicode" w:hAnsi="Tahoma" w:cs="Tahoma"/>
          <w:b/>
          <w:bCs/>
          <w:color w:val="000000"/>
          <w:sz w:val="22"/>
          <w:szCs w:val="22"/>
        </w:rPr>
      </w:pPr>
      <w:r w:rsidRPr="009874CB">
        <w:rPr>
          <w:rFonts w:ascii="Tahoma" w:eastAsia="Lucida Sans Unicode" w:hAnsi="Tahoma" w:cs="Tahoma"/>
          <w:b/>
          <w:bCs/>
          <w:color w:val="000000"/>
          <w:sz w:val="22"/>
          <w:szCs w:val="22"/>
        </w:rPr>
        <w:t>NUCLEO DE CONCURSO E FORMAÇÃO CULTURAL</w:t>
      </w:r>
    </w:p>
    <w:p w:rsidR="00247E82" w:rsidRPr="009874CB" w:rsidRDefault="00247E82" w:rsidP="00247E82">
      <w:pPr>
        <w:pStyle w:val="Ttulo1"/>
        <w:tabs>
          <w:tab w:val="left" w:pos="-180"/>
        </w:tabs>
        <w:jc w:val="left"/>
        <w:rPr>
          <w:rFonts w:ascii="Trebuchet MS" w:hAnsi="Trebuchet MS"/>
          <w:color w:val="333333"/>
          <w:sz w:val="8"/>
          <w:szCs w:val="8"/>
        </w:rPr>
      </w:pPr>
    </w:p>
    <w:p w:rsidR="00247E82" w:rsidRPr="009874CB" w:rsidRDefault="00247E82" w:rsidP="00247E82">
      <w:pPr>
        <w:pStyle w:val="Ttulo1"/>
        <w:tabs>
          <w:tab w:val="left" w:pos="-180"/>
        </w:tabs>
        <w:ind w:left="-180"/>
        <w:rPr>
          <w:rFonts w:ascii="Trebuchet MS" w:hAnsi="Trebuchet MS"/>
          <w:sz w:val="22"/>
          <w:szCs w:val="22"/>
        </w:rPr>
      </w:pPr>
      <w:r w:rsidRPr="009874CB">
        <w:rPr>
          <w:rFonts w:ascii="Trebuchet MS" w:hAnsi="Trebuchet MS"/>
          <w:sz w:val="22"/>
          <w:szCs w:val="22"/>
        </w:rPr>
        <w:t>SÃO JOÃO 2013</w:t>
      </w:r>
    </w:p>
    <w:p w:rsidR="00247E82" w:rsidRPr="009874CB" w:rsidRDefault="00247E82" w:rsidP="00247E82">
      <w:pPr>
        <w:ind w:left="-180"/>
        <w:rPr>
          <w:rFonts w:ascii="Trebuchet MS" w:hAnsi="Trebuchet MS"/>
          <w:sz w:val="8"/>
          <w:szCs w:val="8"/>
        </w:rPr>
      </w:pPr>
    </w:p>
    <w:p w:rsidR="00247E82" w:rsidRPr="009874CB" w:rsidRDefault="00247E82" w:rsidP="00247E82">
      <w:pPr>
        <w:pStyle w:val="Ttulo2"/>
        <w:tabs>
          <w:tab w:val="left" w:pos="-180"/>
        </w:tabs>
        <w:ind w:left="-180"/>
        <w:rPr>
          <w:rFonts w:ascii="Trebuchet MS" w:hAnsi="Trebuchet MS"/>
          <w:b/>
          <w:sz w:val="22"/>
          <w:szCs w:val="22"/>
        </w:rPr>
      </w:pPr>
      <w:r w:rsidRPr="009874CB">
        <w:rPr>
          <w:rFonts w:ascii="Trebuchet MS" w:hAnsi="Trebuchet MS"/>
          <w:b/>
          <w:sz w:val="22"/>
          <w:szCs w:val="22"/>
        </w:rPr>
        <w:t>29</w:t>
      </w:r>
      <w:r w:rsidRPr="009874CB">
        <w:rPr>
          <w:rFonts w:ascii="Trebuchet MS" w:hAnsi="Trebuchet MS" w:cs="Arial"/>
          <w:b/>
          <w:sz w:val="22"/>
          <w:szCs w:val="22"/>
        </w:rPr>
        <w:t>º</w:t>
      </w:r>
      <w:r w:rsidRPr="009874CB">
        <w:rPr>
          <w:rFonts w:ascii="Trebuchet MS" w:hAnsi="Trebuchet MS"/>
          <w:b/>
          <w:sz w:val="22"/>
          <w:szCs w:val="22"/>
        </w:rPr>
        <w:t xml:space="preserve"> FESTIVAL DE QUADRILHAS JUNINAS – CATEGORIA ADULTA</w:t>
      </w:r>
    </w:p>
    <w:p w:rsidR="00247E82" w:rsidRPr="00E867A4" w:rsidRDefault="00247E82" w:rsidP="00247E82">
      <w:pPr>
        <w:jc w:val="center"/>
        <w:rPr>
          <w:rFonts w:ascii="Trebuchet MS" w:hAnsi="Trebuchet MS"/>
          <w:b/>
          <w:sz w:val="6"/>
          <w:szCs w:val="6"/>
        </w:rPr>
      </w:pPr>
    </w:p>
    <w:p w:rsidR="00247E82" w:rsidRPr="00D64736" w:rsidRDefault="00247E82" w:rsidP="00247E8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ANEXO II – Relação dos Componentes (Masculino)</w:t>
      </w:r>
    </w:p>
    <w:p w:rsidR="00247E82" w:rsidRDefault="00247E82" w:rsidP="00247E82">
      <w:pPr>
        <w:ind w:right="-30"/>
        <w:rPr>
          <w:rFonts w:ascii="Tahoma" w:hAnsi="Tahoma" w:cs="Tahoma"/>
          <w:b/>
          <w:sz w:val="22"/>
          <w:szCs w:val="22"/>
        </w:rPr>
      </w:pPr>
    </w:p>
    <w:p w:rsidR="00247E82" w:rsidRDefault="00247E82" w:rsidP="00247E82">
      <w:pPr>
        <w:ind w:right="-30"/>
        <w:rPr>
          <w:rFonts w:ascii="Tahoma" w:hAnsi="Tahoma" w:cs="Tahoma"/>
          <w:sz w:val="22"/>
          <w:szCs w:val="22"/>
        </w:rPr>
      </w:pPr>
      <w:r w:rsidRPr="00E149FC">
        <w:rPr>
          <w:rFonts w:ascii="Tahoma" w:hAnsi="Tahoma" w:cs="Tahoma"/>
          <w:b/>
          <w:sz w:val="22"/>
          <w:szCs w:val="22"/>
        </w:rPr>
        <w:t>GRUPO:</w:t>
      </w:r>
      <w:r w:rsidRPr="009874CB">
        <w:rPr>
          <w:rFonts w:ascii="Tahoma" w:hAnsi="Tahoma" w:cs="Tahoma"/>
          <w:sz w:val="22"/>
          <w:szCs w:val="22"/>
        </w:rPr>
        <w:t>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:rsidR="000E62EA" w:rsidRDefault="00385EBB"/>
    <w:tbl>
      <w:tblPr>
        <w:tblStyle w:val="Tabelacomgrade"/>
        <w:tblW w:w="0" w:type="auto"/>
        <w:tblLook w:val="04A0"/>
      </w:tblPr>
      <w:tblGrid>
        <w:gridCol w:w="675"/>
        <w:gridCol w:w="5939"/>
        <w:gridCol w:w="3307"/>
      </w:tblGrid>
      <w:tr w:rsidR="00247E82" w:rsidRPr="00247E82" w:rsidTr="00247E82">
        <w:tc>
          <w:tcPr>
            <w:tcW w:w="675" w:type="dxa"/>
          </w:tcPr>
          <w:p w:rsidR="00247E82" w:rsidRPr="00247E82" w:rsidRDefault="00247E82" w:rsidP="00247E82">
            <w:pPr>
              <w:jc w:val="center"/>
              <w:rPr>
                <w:b/>
              </w:rPr>
            </w:pPr>
            <w:r w:rsidRPr="00247E82">
              <w:rPr>
                <w:b/>
              </w:rPr>
              <w:t>Nº</w:t>
            </w:r>
          </w:p>
        </w:tc>
        <w:tc>
          <w:tcPr>
            <w:tcW w:w="5939" w:type="dxa"/>
          </w:tcPr>
          <w:p w:rsidR="00247E82" w:rsidRPr="00247E82" w:rsidRDefault="00247E82" w:rsidP="00247E82">
            <w:pPr>
              <w:jc w:val="center"/>
              <w:rPr>
                <w:b/>
              </w:rPr>
            </w:pPr>
            <w:r w:rsidRPr="00247E82">
              <w:rPr>
                <w:b/>
              </w:rPr>
              <w:t>NOME</w:t>
            </w:r>
          </w:p>
        </w:tc>
        <w:tc>
          <w:tcPr>
            <w:tcW w:w="3307" w:type="dxa"/>
          </w:tcPr>
          <w:p w:rsidR="00247E82" w:rsidRPr="00247E82" w:rsidRDefault="00247E82" w:rsidP="00247E82">
            <w:pPr>
              <w:jc w:val="center"/>
              <w:rPr>
                <w:b/>
              </w:rPr>
            </w:pPr>
            <w:r w:rsidRPr="00247E82">
              <w:rPr>
                <w:b/>
              </w:rPr>
              <w:t>RG</w:t>
            </w:r>
          </w:p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  <w:tr w:rsidR="00247E82" w:rsidTr="00247E82">
        <w:tc>
          <w:tcPr>
            <w:tcW w:w="675" w:type="dxa"/>
          </w:tcPr>
          <w:p w:rsidR="00247E82" w:rsidRPr="00247E82" w:rsidRDefault="00247E82" w:rsidP="00247E82">
            <w:pPr>
              <w:pStyle w:val="PargrafodaLista"/>
              <w:numPr>
                <w:ilvl w:val="0"/>
                <w:numId w:val="1"/>
              </w:numPr>
              <w:ind w:right="-108"/>
            </w:pPr>
          </w:p>
        </w:tc>
        <w:tc>
          <w:tcPr>
            <w:tcW w:w="5939" w:type="dxa"/>
          </w:tcPr>
          <w:p w:rsidR="00247E82" w:rsidRDefault="00247E82"/>
        </w:tc>
        <w:tc>
          <w:tcPr>
            <w:tcW w:w="3307" w:type="dxa"/>
          </w:tcPr>
          <w:p w:rsidR="00247E82" w:rsidRDefault="00247E82"/>
        </w:tc>
      </w:tr>
    </w:tbl>
    <w:p w:rsidR="00AF18B9" w:rsidRDefault="00AF18B9" w:rsidP="00385EBB"/>
    <w:sectPr w:rsidR="00AF18B9" w:rsidSect="001152A7">
      <w:headerReference w:type="default" r:id="rId8"/>
      <w:footerReference w:type="default" r:id="rId9"/>
      <w:pgSz w:w="11906" w:h="16838"/>
      <w:pgMar w:top="567" w:right="849" w:bottom="851" w:left="1134" w:header="284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22" w:rsidRDefault="00E16A22" w:rsidP="00E16A22">
      <w:r>
        <w:separator/>
      </w:r>
    </w:p>
  </w:endnote>
  <w:endnote w:type="continuationSeparator" w:id="0">
    <w:p w:rsidR="00E16A22" w:rsidRDefault="00E16A22" w:rsidP="00E1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6766"/>
      <w:docPartObj>
        <w:docPartGallery w:val="Page Numbers (Bottom of Page)"/>
        <w:docPartUnique/>
      </w:docPartObj>
    </w:sdtPr>
    <w:sdtContent>
      <w:p w:rsidR="003E1DC2" w:rsidRDefault="004F7324">
        <w:pPr>
          <w:pStyle w:val="Rodap"/>
          <w:jc w:val="right"/>
        </w:pPr>
        <w:r>
          <w:fldChar w:fldCharType="begin"/>
        </w:r>
        <w:r w:rsidR="00700429">
          <w:instrText xml:space="preserve"> PAGE   \* MERGEFORMAT </w:instrText>
        </w:r>
        <w:r>
          <w:fldChar w:fldCharType="separate"/>
        </w:r>
        <w:r w:rsidR="00385E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DC2" w:rsidRDefault="003E1D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22" w:rsidRDefault="00E16A22" w:rsidP="00E16A22">
      <w:r>
        <w:separator/>
      </w:r>
    </w:p>
  </w:footnote>
  <w:footnote w:type="continuationSeparator" w:id="0">
    <w:p w:rsidR="00E16A22" w:rsidRDefault="00E16A22" w:rsidP="00E16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22" w:rsidRDefault="00E16A22">
    <w:pPr>
      <w:pStyle w:val="Cabealho"/>
    </w:pPr>
    <w:r>
      <w:t>Paulinho Mafe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F53"/>
    <w:multiLevelType w:val="hybridMultilevel"/>
    <w:tmpl w:val="9078EE9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7C78E9"/>
    <w:multiLevelType w:val="hybridMultilevel"/>
    <w:tmpl w:val="9078EE9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E82"/>
    <w:rsid w:val="000654B5"/>
    <w:rsid w:val="001152A7"/>
    <w:rsid w:val="001808FA"/>
    <w:rsid w:val="001F2F1D"/>
    <w:rsid w:val="001F6097"/>
    <w:rsid w:val="00247E82"/>
    <w:rsid w:val="00256351"/>
    <w:rsid w:val="002A3266"/>
    <w:rsid w:val="00385EBB"/>
    <w:rsid w:val="003D6777"/>
    <w:rsid w:val="003E1DC2"/>
    <w:rsid w:val="00455E23"/>
    <w:rsid w:val="004F7324"/>
    <w:rsid w:val="00574121"/>
    <w:rsid w:val="00601EBC"/>
    <w:rsid w:val="00655769"/>
    <w:rsid w:val="006F00A8"/>
    <w:rsid w:val="00700429"/>
    <w:rsid w:val="0081510E"/>
    <w:rsid w:val="00941F27"/>
    <w:rsid w:val="009F5E29"/>
    <w:rsid w:val="00A62A86"/>
    <w:rsid w:val="00AB28D3"/>
    <w:rsid w:val="00AB79CE"/>
    <w:rsid w:val="00AE569A"/>
    <w:rsid w:val="00AF18B9"/>
    <w:rsid w:val="00AF302D"/>
    <w:rsid w:val="00BA2C83"/>
    <w:rsid w:val="00D73C74"/>
    <w:rsid w:val="00E03637"/>
    <w:rsid w:val="00E16A22"/>
    <w:rsid w:val="00E37CD9"/>
    <w:rsid w:val="00EF49F5"/>
    <w:rsid w:val="00F3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47E82"/>
    <w:pPr>
      <w:keepNext/>
      <w:tabs>
        <w:tab w:val="num" w:pos="0"/>
      </w:tabs>
      <w:suppressAutoHyphens/>
      <w:jc w:val="center"/>
      <w:outlineLvl w:val="0"/>
    </w:pPr>
    <w:rPr>
      <w:rFonts w:ascii="Arial" w:eastAsia="Calibri" w:hAnsi="Arial"/>
      <w:b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247E82"/>
    <w:pPr>
      <w:keepNext/>
      <w:tabs>
        <w:tab w:val="num" w:pos="0"/>
      </w:tabs>
      <w:suppressAutoHyphens/>
      <w:jc w:val="center"/>
      <w:outlineLvl w:val="1"/>
    </w:pPr>
    <w:rPr>
      <w:rFonts w:ascii="Comic Sans MS" w:eastAsia="Calibri" w:hAnsi="Comic Sans MS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47E82"/>
    <w:rPr>
      <w:rFonts w:ascii="Arial" w:eastAsia="Calibri" w:hAnsi="Arial" w:cs="Times New Roman"/>
      <w:b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247E82"/>
    <w:rPr>
      <w:rFonts w:ascii="Comic Sans MS" w:eastAsia="Calibri" w:hAnsi="Comic Sans MS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8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4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7E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16A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6A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6A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A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FCCR</dc:creator>
  <cp:keywords/>
  <dc:description/>
  <cp:lastModifiedBy>FCCR</cp:lastModifiedBy>
  <cp:revision>6</cp:revision>
  <cp:lastPrinted>2013-04-09T17:18:00Z</cp:lastPrinted>
  <dcterms:created xsi:type="dcterms:W3CDTF">2013-04-09T17:11:00Z</dcterms:created>
  <dcterms:modified xsi:type="dcterms:W3CDTF">2013-04-11T16:32:00Z</dcterms:modified>
</cp:coreProperties>
</file>